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2"/>
        <w:tblW w:w="5000" w:type="pct"/>
        <w:jc w:val="center"/>
        <w:tblLook w:val="0400" w:firstRow="0" w:lastRow="0" w:firstColumn="0" w:lastColumn="0" w:noHBand="0" w:noVBand="1"/>
      </w:tblPr>
      <w:tblGrid>
        <w:gridCol w:w="2664"/>
        <w:gridCol w:w="4724"/>
        <w:gridCol w:w="7184"/>
      </w:tblGrid>
      <w:tr w:rsidR="00717716" w:rsidRPr="00255198" w14:paraId="7FC640FB" w14:textId="77777777" w:rsidTr="00B31571">
        <w:trPr>
          <w:trHeight w:val="890"/>
          <w:jc w:val="center"/>
        </w:trPr>
        <w:tc>
          <w:tcPr>
            <w:tcW w:w="914" w:type="pct"/>
            <w:tcMar>
              <w:top w:w="0" w:type="dxa"/>
              <w:left w:w="115" w:type="dxa"/>
              <w:bottom w:w="0" w:type="dxa"/>
              <w:right w:w="115" w:type="dxa"/>
            </w:tcMar>
          </w:tcPr>
          <w:p w14:paraId="4CAA631D" w14:textId="77777777" w:rsidR="00717716" w:rsidRPr="00255198" w:rsidRDefault="00775402">
            <w:pPr>
              <w:spacing w:after="0" w:line="240" w:lineRule="auto"/>
              <w:jc w:val="center"/>
              <w:rPr>
                <w:rFonts w:ascii="Times New Roman" w:eastAsia="Times New Roman" w:hAnsi="Times New Roman" w:cs="Times New Roman"/>
                <w:sz w:val="24"/>
                <w:szCs w:val="24"/>
              </w:rPr>
            </w:pPr>
            <w:r w:rsidRPr="00255198">
              <w:rPr>
                <w:rFonts w:ascii="Times New Roman" w:eastAsia="Times New Roman" w:hAnsi="Times New Roman" w:cs="Times New Roman"/>
                <w:b/>
                <w:bCs/>
                <w:sz w:val="24"/>
                <w:szCs w:val="24"/>
              </w:rPr>
              <w:t>BỘ XÂY DỰNG</w:t>
            </w:r>
          </w:p>
          <w:p w14:paraId="3FA93656" w14:textId="27EAC3A2" w:rsidR="00717716" w:rsidRPr="00255198" w:rsidRDefault="00B31571">
            <w:pPr>
              <w:spacing w:after="0" w:line="240" w:lineRule="auto"/>
              <w:rPr>
                <w:rFonts w:ascii="Times New Roman" w:eastAsia="Times New Roman" w:hAnsi="Times New Roman" w:cs="Times New Roman"/>
                <w:sz w:val="24"/>
                <w:szCs w:val="24"/>
              </w:rPr>
            </w:pPr>
            <w:r w:rsidRPr="00255198">
              <w:rPr>
                <w:rFonts w:ascii="Times New Roman" w:eastAsia="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745FDDC3" wp14:editId="0570430E">
                      <wp:simplePos x="0" y="0"/>
                      <wp:positionH relativeFrom="column">
                        <wp:posOffset>454660</wp:posOffset>
                      </wp:positionH>
                      <wp:positionV relativeFrom="paragraph">
                        <wp:posOffset>43180</wp:posOffset>
                      </wp:positionV>
                      <wp:extent cx="600075" cy="0"/>
                      <wp:effectExtent l="0" t="0" r="0" b="0"/>
                      <wp:wrapNone/>
                      <wp:docPr id="1201851600" name="Straight Connector 1"/>
                      <wp:cNvGraphicFramePr/>
                      <a:graphic xmlns:a="http://schemas.openxmlformats.org/drawingml/2006/main">
                        <a:graphicData uri="http://schemas.microsoft.com/office/word/2010/wordprocessingShape">
                          <wps:wsp>
                            <wps:cNvCnPr/>
                            <wps:spPr>
                              <a:xfrm>
                                <a:off x="0" y="0"/>
                                <a:ext cx="6000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267B24"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5.8pt,3.4pt" to="83.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" strokecolor="black [3200]" strokeweight=".5pt">
                      <v:stroke joinstyle="miter"/>
                    </v:line>
                  </w:pict>
                </mc:Fallback>
              </mc:AlternateContent>
            </w:r>
          </w:p>
        </w:tc>
        <w:tc>
          <w:tcPr>
            <w:tcW w:w="1621" w:type="pct"/>
            <w:tcMar>
              <w:top w:w="0" w:type="dxa"/>
              <w:left w:w="115" w:type="dxa"/>
              <w:bottom w:w="0" w:type="dxa"/>
              <w:right w:w="115" w:type="dxa"/>
            </w:tcMar>
          </w:tcPr>
          <w:p w14:paraId="5996632C" w14:textId="77777777" w:rsidR="00717716" w:rsidRPr="00255198" w:rsidRDefault="00717716">
            <w:pPr>
              <w:spacing w:after="0" w:line="240" w:lineRule="auto"/>
              <w:rPr>
                <w:rFonts w:ascii="Times New Roman" w:eastAsia="Times New Roman" w:hAnsi="Times New Roman" w:cs="Times New Roman"/>
                <w:sz w:val="24"/>
                <w:szCs w:val="24"/>
              </w:rPr>
            </w:pPr>
          </w:p>
        </w:tc>
        <w:tc>
          <w:tcPr>
            <w:tcW w:w="2465" w:type="pct"/>
            <w:tcMar>
              <w:top w:w="0" w:type="dxa"/>
              <w:left w:w="115" w:type="dxa"/>
              <w:bottom w:w="0" w:type="dxa"/>
              <w:right w:w="115" w:type="dxa"/>
            </w:tcMar>
          </w:tcPr>
          <w:p w14:paraId="79677855" w14:textId="77777777" w:rsidR="00717716" w:rsidRPr="00255198" w:rsidRDefault="00775402">
            <w:pPr>
              <w:spacing w:after="0" w:line="240" w:lineRule="auto"/>
              <w:jc w:val="center"/>
              <w:rPr>
                <w:rFonts w:ascii="Times New Roman" w:eastAsia="Times New Roman" w:hAnsi="Times New Roman" w:cs="Times New Roman"/>
                <w:sz w:val="24"/>
                <w:szCs w:val="24"/>
              </w:rPr>
            </w:pPr>
            <w:r w:rsidRPr="00255198">
              <w:rPr>
                <w:rFonts w:ascii="Times New Roman" w:eastAsia="Times New Roman" w:hAnsi="Times New Roman" w:cs="Times New Roman"/>
                <w:b/>
                <w:bCs/>
                <w:sz w:val="24"/>
                <w:szCs w:val="24"/>
              </w:rPr>
              <w:t>CỘNG HOÀ XÃ HỘI CHỦ NGHĨA VIỆT NAM</w:t>
            </w:r>
          </w:p>
          <w:p w14:paraId="11803D8F" w14:textId="4615DD24" w:rsidR="00717716" w:rsidRPr="00255198" w:rsidRDefault="00B31571">
            <w:pPr>
              <w:spacing w:after="0" w:line="240" w:lineRule="auto"/>
              <w:jc w:val="center"/>
              <w:rPr>
                <w:rFonts w:ascii="Times New Roman" w:eastAsia="Times New Roman" w:hAnsi="Times New Roman" w:cs="Times New Roman"/>
                <w:sz w:val="24"/>
                <w:szCs w:val="24"/>
              </w:rPr>
            </w:pPr>
            <w:r w:rsidRPr="00255198">
              <w:rPr>
                <w:rFonts w:ascii="Times New Roman" w:eastAsia="Times New Roman" w:hAnsi="Times New Roman" w:cs="Times New Roman"/>
                <w:b/>
                <w:bCs/>
                <w:noProof/>
                <w:sz w:val="24"/>
                <w:szCs w:val="24"/>
              </w:rPr>
              <mc:AlternateContent>
                <mc:Choice Requires="wps">
                  <w:drawing>
                    <wp:anchor distT="0" distB="0" distL="114300" distR="114300" simplePos="0" relativeHeight="251660288" behindDoc="0" locked="0" layoutInCell="1" allowOverlap="1" wp14:anchorId="4FD185AB" wp14:editId="2DF2BD89">
                      <wp:simplePos x="0" y="0"/>
                      <wp:positionH relativeFrom="column">
                        <wp:posOffset>1278255</wp:posOffset>
                      </wp:positionH>
                      <wp:positionV relativeFrom="paragraph">
                        <wp:posOffset>233680</wp:posOffset>
                      </wp:positionV>
                      <wp:extent cx="1847850" cy="0"/>
                      <wp:effectExtent l="0" t="0" r="0" b="0"/>
                      <wp:wrapNone/>
                      <wp:docPr id="1835649517" name="Straight Connector 2"/>
                      <wp:cNvGraphicFramePr/>
                      <a:graphic xmlns:a="http://schemas.openxmlformats.org/drawingml/2006/main">
                        <a:graphicData uri="http://schemas.microsoft.com/office/word/2010/wordprocessingShape">
                          <wps:wsp>
                            <wps:cNvCnPr/>
                            <wps:spPr>
                              <a:xfrm>
                                <a:off x="0" y="0"/>
                                <a:ext cx="18478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4D12F9" id="Straight Connector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00.65pt,18.4pt" to="246.1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" strokecolor="black [3200]" strokeweight=".5pt">
                      <v:stroke joinstyle="miter"/>
                    </v:line>
                  </w:pict>
                </mc:Fallback>
              </mc:AlternateContent>
            </w:r>
            <w:r w:rsidR="00775402" w:rsidRPr="00255198">
              <w:rPr>
                <w:rFonts w:ascii="Times New Roman" w:eastAsia="Times New Roman" w:hAnsi="Times New Roman" w:cs="Times New Roman"/>
                <w:b/>
                <w:bCs/>
                <w:sz w:val="24"/>
                <w:szCs w:val="24"/>
              </w:rPr>
              <w:t xml:space="preserve">Độc lập </w:t>
            </w:r>
            <w:r w:rsidRPr="00255198">
              <w:rPr>
                <w:rFonts w:ascii="Times New Roman" w:eastAsia="Times New Roman" w:hAnsi="Times New Roman" w:cs="Times New Roman"/>
                <w:b/>
                <w:bCs/>
                <w:sz w:val="24"/>
                <w:szCs w:val="24"/>
              </w:rPr>
              <w:t xml:space="preserve">- </w:t>
            </w:r>
            <w:r w:rsidR="00775402" w:rsidRPr="00255198">
              <w:rPr>
                <w:rFonts w:ascii="Times New Roman" w:eastAsia="Times New Roman" w:hAnsi="Times New Roman" w:cs="Times New Roman"/>
                <w:b/>
                <w:bCs/>
                <w:sz w:val="24"/>
                <w:szCs w:val="24"/>
              </w:rPr>
              <w:t xml:space="preserve">Tự do </w:t>
            </w:r>
            <w:r w:rsidRPr="00255198">
              <w:rPr>
                <w:rFonts w:ascii="Times New Roman" w:eastAsia="Times New Roman" w:hAnsi="Times New Roman" w:cs="Times New Roman"/>
                <w:b/>
                <w:bCs/>
                <w:sz w:val="24"/>
                <w:szCs w:val="24"/>
              </w:rPr>
              <w:t>-</w:t>
            </w:r>
            <w:r w:rsidR="00775402" w:rsidRPr="00255198">
              <w:rPr>
                <w:rFonts w:ascii="Times New Roman" w:eastAsia="Times New Roman" w:hAnsi="Times New Roman" w:cs="Times New Roman"/>
                <w:b/>
                <w:bCs/>
                <w:sz w:val="24"/>
                <w:szCs w:val="24"/>
              </w:rPr>
              <w:t xml:space="preserve"> Hạnh phúc</w:t>
            </w:r>
          </w:p>
        </w:tc>
      </w:tr>
      <w:tr w:rsidR="00717716" w:rsidRPr="00255198" w14:paraId="3221CC24" w14:textId="77777777" w:rsidTr="00B31571">
        <w:trPr>
          <w:trHeight w:val="370"/>
          <w:jc w:val="center"/>
        </w:trPr>
        <w:tc>
          <w:tcPr>
            <w:tcW w:w="914" w:type="pct"/>
            <w:tcMar>
              <w:top w:w="0" w:type="dxa"/>
              <w:left w:w="115" w:type="dxa"/>
              <w:bottom w:w="0" w:type="dxa"/>
              <w:right w:w="115" w:type="dxa"/>
            </w:tcMar>
          </w:tcPr>
          <w:p w14:paraId="73B7D990" w14:textId="77777777" w:rsidR="00717716" w:rsidRPr="00255198" w:rsidRDefault="00717716">
            <w:pPr>
              <w:spacing w:after="0" w:line="240" w:lineRule="auto"/>
              <w:rPr>
                <w:rFonts w:ascii="Times New Roman" w:eastAsia="Times New Roman" w:hAnsi="Times New Roman" w:cs="Times New Roman"/>
                <w:sz w:val="24"/>
                <w:szCs w:val="24"/>
              </w:rPr>
            </w:pPr>
          </w:p>
        </w:tc>
        <w:tc>
          <w:tcPr>
            <w:tcW w:w="1621" w:type="pct"/>
            <w:tcMar>
              <w:top w:w="0" w:type="dxa"/>
              <w:left w:w="115" w:type="dxa"/>
              <w:bottom w:w="0" w:type="dxa"/>
              <w:right w:w="115" w:type="dxa"/>
            </w:tcMar>
          </w:tcPr>
          <w:p w14:paraId="6F22573B" w14:textId="77777777" w:rsidR="00717716" w:rsidRPr="00255198" w:rsidRDefault="00717716">
            <w:pPr>
              <w:spacing w:after="0" w:line="240" w:lineRule="auto"/>
              <w:rPr>
                <w:rFonts w:ascii="Times New Roman" w:eastAsia="Times New Roman" w:hAnsi="Times New Roman" w:cs="Times New Roman"/>
                <w:sz w:val="24"/>
                <w:szCs w:val="24"/>
              </w:rPr>
            </w:pPr>
          </w:p>
        </w:tc>
        <w:tc>
          <w:tcPr>
            <w:tcW w:w="2465" w:type="pct"/>
            <w:tcMar>
              <w:top w:w="0" w:type="dxa"/>
              <w:left w:w="115" w:type="dxa"/>
              <w:bottom w:w="0" w:type="dxa"/>
              <w:right w:w="115" w:type="dxa"/>
            </w:tcMar>
          </w:tcPr>
          <w:p w14:paraId="13795E42" w14:textId="6F8FA437" w:rsidR="00717716" w:rsidRPr="00255198" w:rsidRDefault="00775402">
            <w:pPr>
              <w:spacing w:after="0" w:line="240" w:lineRule="auto"/>
              <w:jc w:val="center"/>
              <w:rPr>
                <w:rFonts w:ascii="Times New Roman" w:eastAsia="Times New Roman" w:hAnsi="Times New Roman" w:cs="Times New Roman"/>
                <w:sz w:val="24"/>
                <w:szCs w:val="24"/>
              </w:rPr>
            </w:pPr>
            <w:r w:rsidRPr="00255198">
              <w:rPr>
                <w:rFonts w:ascii="Times New Roman" w:eastAsia="Times New Roman" w:hAnsi="Times New Roman" w:cs="Times New Roman"/>
                <w:i/>
                <w:iCs/>
                <w:sz w:val="24"/>
                <w:szCs w:val="24"/>
              </w:rPr>
              <w:t xml:space="preserve">Hà Nội, </w:t>
            </w:r>
            <w:r w:rsidR="00B31571" w:rsidRPr="00255198">
              <w:rPr>
                <w:rFonts w:ascii="Times New Roman" w:eastAsia="Times New Roman" w:hAnsi="Times New Roman" w:cs="Times New Roman"/>
                <w:i/>
                <w:iCs/>
                <w:sz w:val="24"/>
                <w:szCs w:val="24"/>
              </w:rPr>
              <w:t>n</w:t>
            </w:r>
            <w:r w:rsidRPr="00255198">
              <w:rPr>
                <w:rFonts w:ascii="Times New Roman" w:eastAsia="Times New Roman" w:hAnsi="Times New Roman" w:cs="Times New Roman"/>
                <w:i/>
                <w:iCs/>
                <w:sz w:val="24"/>
                <w:szCs w:val="24"/>
              </w:rPr>
              <w:t>gày     tháng     năm 2026</w:t>
            </w:r>
          </w:p>
        </w:tc>
      </w:tr>
    </w:tbl>
    <w:p w14:paraId="55A14377" w14:textId="77777777" w:rsidR="00717716" w:rsidRPr="00255198" w:rsidRDefault="00717716">
      <w:pPr>
        <w:spacing w:after="0" w:line="240" w:lineRule="auto"/>
        <w:rPr>
          <w:rFonts w:ascii="Times New Roman" w:eastAsia="Times New Roman" w:hAnsi="Times New Roman" w:cs="Times New Roman"/>
          <w:sz w:val="24"/>
          <w:szCs w:val="24"/>
        </w:rPr>
      </w:pPr>
    </w:p>
    <w:p w14:paraId="26A60386" w14:textId="77777777" w:rsidR="00717716" w:rsidRPr="00255198" w:rsidRDefault="00717716">
      <w:pPr>
        <w:spacing w:before="60" w:after="360" w:line="240" w:lineRule="auto"/>
        <w:jc w:val="center"/>
        <w:rPr>
          <w:rFonts w:ascii="Times New Roman" w:eastAsia="Times New Roman" w:hAnsi="Times New Roman" w:cs="Times New Roman"/>
          <w:b/>
          <w:bCs/>
          <w:sz w:val="24"/>
          <w:szCs w:val="24"/>
        </w:rPr>
      </w:pPr>
    </w:p>
    <w:p w14:paraId="49E1F69C" w14:textId="1859525D" w:rsidR="00717716" w:rsidRPr="00255198" w:rsidRDefault="00775402">
      <w:pPr>
        <w:spacing w:before="60" w:after="360" w:line="240" w:lineRule="auto"/>
        <w:jc w:val="center"/>
        <w:rPr>
          <w:rFonts w:ascii="Times New Roman" w:eastAsia="Times New Roman" w:hAnsi="Times New Roman" w:cs="Times New Roman"/>
          <w:b/>
          <w:bCs/>
          <w:sz w:val="24"/>
          <w:szCs w:val="24"/>
        </w:rPr>
      </w:pPr>
      <w:r w:rsidRPr="00255198">
        <w:rPr>
          <w:rFonts w:ascii="Times New Roman" w:eastAsia="Times New Roman" w:hAnsi="Times New Roman" w:cs="Times New Roman"/>
          <w:b/>
          <w:bCs/>
          <w:sz w:val="24"/>
          <w:szCs w:val="24"/>
        </w:rPr>
        <w:t xml:space="preserve">BẢN SO SÁNH DỰ THẢO </w:t>
      </w:r>
      <w:r w:rsidR="008D0A7D" w:rsidRPr="00255198">
        <w:rPr>
          <w:rFonts w:ascii="Times New Roman" w:eastAsia="Times New Roman" w:hAnsi="Times New Roman" w:cs="Times New Roman"/>
          <w:b/>
          <w:bCs/>
          <w:sz w:val="24"/>
          <w:szCs w:val="24"/>
        </w:rPr>
        <w:t>THÔNG TƯ</w:t>
      </w:r>
      <w:r w:rsidRPr="00255198">
        <w:rPr>
          <w:rFonts w:ascii="Times New Roman" w:eastAsia="Times New Roman" w:hAnsi="Times New Roman" w:cs="Times New Roman"/>
          <w:b/>
          <w:bCs/>
          <w:sz w:val="24"/>
          <w:szCs w:val="24"/>
        </w:rPr>
        <w:t xml:space="preserve"> VỚI VĂN BẢN QUY PHÁP PHÁP LUẬT HIỆN HÀNH</w:t>
      </w:r>
    </w:p>
    <w:tbl>
      <w:tblPr>
        <w:tblStyle w:val="a3"/>
        <w:tblW w:w="5000" w:type="pct"/>
        <w:tblLook w:val="0400" w:firstRow="0" w:lastRow="0" w:firstColumn="0" w:lastColumn="0" w:noHBand="0" w:noVBand="1"/>
      </w:tblPr>
      <w:tblGrid>
        <w:gridCol w:w="5411"/>
        <w:gridCol w:w="5899"/>
        <w:gridCol w:w="3242"/>
      </w:tblGrid>
      <w:tr w:rsidR="004A6D4E" w:rsidRPr="00255198" w14:paraId="08868C79"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33E700" w14:textId="77777777" w:rsidR="00717716" w:rsidRPr="00255198" w:rsidRDefault="00775402" w:rsidP="00951AAE">
            <w:pPr>
              <w:spacing w:before="60" w:after="0" w:line="240" w:lineRule="auto"/>
              <w:jc w:val="both"/>
              <w:rPr>
                <w:rFonts w:ascii="Times New Roman" w:eastAsia="Times New Roman" w:hAnsi="Times New Roman" w:cs="Times New Roman"/>
                <w:sz w:val="24"/>
                <w:szCs w:val="24"/>
              </w:rPr>
            </w:pPr>
            <w:r w:rsidRPr="00255198">
              <w:rPr>
                <w:rFonts w:ascii="Times New Roman" w:eastAsia="Times New Roman" w:hAnsi="Times New Roman" w:cs="Times New Roman"/>
                <w:b/>
                <w:bCs/>
                <w:sz w:val="24"/>
                <w:szCs w:val="24"/>
              </w:rPr>
              <w:t>Quy định hiện hành</w:t>
            </w:r>
          </w:p>
          <w:p w14:paraId="2631A898" w14:textId="7B869D03" w:rsidR="00341652" w:rsidRPr="00255198" w:rsidRDefault="00775402" w:rsidP="00951AAE">
            <w:pPr>
              <w:spacing w:before="60" w:after="0" w:line="240" w:lineRule="auto"/>
              <w:jc w:val="both"/>
              <w:rPr>
                <w:rFonts w:ascii="Times New Roman" w:eastAsia="Times New Roman" w:hAnsi="Times New Roman" w:cs="Times New Roman"/>
                <w:sz w:val="24"/>
                <w:szCs w:val="24"/>
              </w:rPr>
            </w:pPr>
            <w:r w:rsidRPr="00255198">
              <w:rPr>
                <w:rFonts w:ascii="Times New Roman" w:eastAsia="Times New Roman" w:hAnsi="Times New Roman" w:cs="Times New Roman"/>
                <w:i/>
                <w:iCs/>
                <w:sz w:val="24"/>
                <w:szCs w:val="24"/>
              </w:rPr>
              <w:t>(</w:t>
            </w:r>
            <w:r w:rsidR="00341652" w:rsidRPr="00255198">
              <w:rPr>
                <w:rFonts w:ascii="Times New Roman" w:eastAsia="Times New Roman" w:hAnsi="Times New Roman" w:cs="Times New Roman"/>
                <w:i/>
                <w:iCs/>
                <w:sz w:val="24"/>
                <w:szCs w:val="24"/>
              </w:rPr>
              <w:t>Thông tư số 24/2025/TT-BXD</w:t>
            </w:r>
            <w:bookmarkStart w:id="0" w:name="loai_1_name"/>
            <w:r w:rsidR="00341652" w:rsidRPr="00255198">
              <w:rPr>
                <w:rFonts w:ascii="Times New Roman" w:eastAsia="Times New Roman" w:hAnsi="Times New Roman" w:cs="Times New Roman"/>
                <w:i/>
                <w:iCs/>
                <w:sz w:val="24"/>
                <w:szCs w:val="24"/>
              </w:rPr>
              <w:t xml:space="preserve"> hướng dẫn một số thông tin chi tiết trong hệ thống thông tin, cơ sở dữ liệu quốc gia về hoạt động xây dựng</w:t>
            </w:r>
            <w:bookmarkEnd w:id="0"/>
            <w:r w:rsidRPr="00255198">
              <w:rPr>
                <w:rFonts w:ascii="Times New Roman" w:eastAsia="Times New Roman" w:hAnsi="Times New Roman" w:cs="Times New Roman"/>
                <w:i/>
                <w:iCs/>
                <w:sz w:val="24"/>
                <w:szCs w:val="24"/>
              </w:rPr>
              <w:t>)</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F1E3E7" w14:textId="46DBD8AB" w:rsidR="00341652" w:rsidRPr="00255198" w:rsidRDefault="00775402" w:rsidP="00951AAE">
            <w:pPr>
              <w:spacing w:before="60" w:after="0" w:line="240" w:lineRule="auto"/>
              <w:jc w:val="both"/>
              <w:rPr>
                <w:rFonts w:ascii="Times New Roman" w:eastAsia="Times New Roman" w:hAnsi="Times New Roman" w:cs="Times New Roman"/>
                <w:b/>
                <w:sz w:val="24"/>
                <w:szCs w:val="24"/>
              </w:rPr>
            </w:pPr>
            <w:r w:rsidRPr="00255198">
              <w:rPr>
                <w:rFonts w:ascii="Times New Roman" w:eastAsia="Times New Roman" w:hAnsi="Times New Roman" w:cs="Times New Roman"/>
                <w:b/>
                <w:bCs/>
                <w:sz w:val="24"/>
                <w:szCs w:val="24"/>
              </w:rPr>
              <w:t xml:space="preserve">Dự thảo </w:t>
            </w:r>
            <w:r w:rsidR="00341652" w:rsidRPr="00255198">
              <w:rPr>
                <w:rFonts w:ascii="Times New Roman" w:eastAsia="Times New Roman" w:hAnsi="Times New Roman" w:cs="Times New Roman"/>
                <w:b/>
                <w:bCs/>
                <w:sz w:val="24"/>
                <w:szCs w:val="24"/>
              </w:rPr>
              <w:t>Thông tư Hướng dẫn một số nội dung chi tiết trong hệ thống thông tin, Cơ sở dữ liệu quốc gia về hoạt động xây dựng</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C0EF5B" w14:textId="77777777" w:rsidR="00717716" w:rsidRPr="00255198" w:rsidRDefault="00775402" w:rsidP="00951AAE">
            <w:pPr>
              <w:spacing w:before="20" w:after="0" w:line="240" w:lineRule="auto"/>
              <w:jc w:val="both"/>
              <w:rPr>
                <w:rFonts w:ascii="Times New Roman" w:eastAsia="Times New Roman" w:hAnsi="Times New Roman" w:cs="Times New Roman"/>
                <w:sz w:val="24"/>
                <w:szCs w:val="24"/>
              </w:rPr>
            </w:pPr>
            <w:r w:rsidRPr="00255198">
              <w:rPr>
                <w:rFonts w:ascii="Times New Roman" w:eastAsia="Times New Roman" w:hAnsi="Times New Roman" w:cs="Times New Roman"/>
                <w:b/>
                <w:bCs/>
                <w:sz w:val="24"/>
                <w:szCs w:val="24"/>
              </w:rPr>
              <w:t>Giải trình</w:t>
            </w:r>
          </w:p>
          <w:p w14:paraId="40AB591D" w14:textId="77777777" w:rsidR="00717716" w:rsidRPr="00255198" w:rsidRDefault="00775402" w:rsidP="00951AAE">
            <w:pPr>
              <w:spacing w:before="20" w:after="0" w:line="240" w:lineRule="auto"/>
              <w:jc w:val="both"/>
              <w:rPr>
                <w:rFonts w:ascii="Times New Roman" w:eastAsia="Times New Roman" w:hAnsi="Times New Roman" w:cs="Times New Roman"/>
                <w:sz w:val="24"/>
                <w:szCs w:val="24"/>
              </w:rPr>
            </w:pPr>
            <w:r w:rsidRPr="00255198">
              <w:rPr>
                <w:rFonts w:ascii="Times New Roman" w:eastAsia="Times New Roman" w:hAnsi="Times New Roman" w:cs="Times New Roman"/>
                <w:i/>
                <w:iCs/>
                <w:sz w:val="24"/>
                <w:szCs w:val="24"/>
              </w:rPr>
              <w:t>(lý do thay đổi)</w:t>
            </w:r>
          </w:p>
        </w:tc>
      </w:tr>
      <w:tr w:rsidR="00BB645A" w:rsidRPr="00255198" w14:paraId="4C28A809"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FD4E8A" w14:textId="2CFEEC19" w:rsidR="00BB645A" w:rsidRPr="00255198" w:rsidRDefault="00BB645A" w:rsidP="00951AAE">
            <w:pPr>
              <w:spacing w:before="60" w:after="0" w:line="240" w:lineRule="auto"/>
              <w:jc w:val="both"/>
              <w:rPr>
                <w:rFonts w:ascii="Times New Roman" w:eastAsia="Times New Roman" w:hAnsi="Times New Roman" w:cs="Times New Roman"/>
                <w:b/>
                <w:bCs/>
                <w:sz w:val="24"/>
                <w:szCs w:val="24"/>
              </w:rPr>
            </w:pPr>
            <w:r w:rsidRPr="00255198">
              <w:rPr>
                <w:rFonts w:ascii="Times New Roman" w:eastAsia="Times New Roman" w:hAnsi="Times New Roman" w:cs="Times New Roman"/>
                <w:b/>
                <w:iCs/>
                <w:sz w:val="24"/>
                <w:szCs w:val="24"/>
              </w:rPr>
              <w:t>Kết cấu thông tư bao gồm: 03 Chương, 7 Điều và các phụ lục</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BAE252" w14:textId="151B61B3" w:rsidR="00BB645A" w:rsidRPr="00255198" w:rsidRDefault="00BB645A" w:rsidP="00951AAE">
            <w:pPr>
              <w:spacing w:before="60" w:after="0" w:line="240" w:lineRule="auto"/>
              <w:jc w:val="both"/>
              <w:rPr>
                <w:rFonts w:ascii="Times New Roman" w:eastAsia="Times New Roman" w:hAnsi="Times New Roman" w:cs="Times New Roman"/>
                <w:bCs/>
                <w:sz w:val="24"/>
                <w:szCs w:val="24"/>
              </w:rPr>
            </w:pPr>
            <w:r w:rsidRPr="00255198">
              <w:rPr>
                <w:rFonts w:ascii="Times New Roman" w:eastAsia="Times New Roman" w:hAnsi="Times New Roman" w:cs="Times New Roman"/>
                <w:b/>
                <w:iCs/>
                <w:sz w:val="24"/>
                <w:szCs w:val="24"/>
              </w:rPr>
              <w:t xml:space="preserve">Kết cấu thông tư bao gồm: 04 Chương, </w:t>
            </w:r>
            <w:r w:rsidR="004E259E" w:rsidRPr="00255198">
              <w:rPr>
                <w:rFonts w:ascii="Times New Roman" w:eastAsia="Times New Roman" w:hAnsi="Times New Roman" w:cs="Times New Roman"/>
                <w:b/>
                <w:iCs/>
                <w:sz w:val="24"/>
                <w:szCs w:val="24"/>
              </w:rPr>
              <w:t>16</w:t>
            </w:r>
            <w:r w:rsidRPr="00255198">
              <w:rPr>
                <w:rFonts w:ascii="Times New Roman" w:eastAsia="Times New Roman" w:hAnsi="Times New Roman" w:cs="Times New Roman"/>
                <w:b/>
                <w:iCs/>
                <w:sz w:val="24"/>
                <w:szCs w:val="24"/>
              </w:rPr>
              <w:t xml:space="preserve"> Điều và các phụ lục</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8923A0" w14:textId="03D9C990" w:rsidR="00BB645A" w:rsidRPr="00255198" w:rsidRDefault="00F47D25" w:rsidP="00951AAE">
            <w:pPr>
              <w:spacing w:before="20" w:after="0" w:line="240" w:lineRule="auto"/>
              <w:jc w:val="both"/>
              <w:rPr>
                <w:rFonts w:ascii="Times New Roman" w:eastAsia="Times New Roman" w:hAnsi="Times New Roman" w:cs="Times New Roman"/>
                <w:b/>
                <w:bCs/>
                <w:sz w:val="24"/>
                <w:szCs w:val="24"/>
              </w:rPr>
            </w:pPr>
            <w:r w:rsidRPr="00255198">
              <w:rPr>
                <w:rFonts w:ascii="Times New Roman" w:hAnsi="Times New Roman" w:cs="Times New Roman"/>
                <w:sz w:val="24"/>
                <w:szCs w:val="24"/>
              </w:rPr>
              <w:t>Sửa đổi, bổ sung kết cấu nhằm thể chế hóa đầy đủ các nội dung theo quy định của Nghị định mới và Luật Xây dựng năm 2025; bảo đảm bao quát các nội dung về dữ liệu, mã định danh, quy trình tạo lập, cập nhật và quản lý, vận hành hệ thống.</w:t>
            </w:r>
          </w:p>
        </w:tc>
      </w:tr>
      <w:tr w:rsidR="004A6D4E" w:rsidRPr="00255198" w14:paraId="55574B1F"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381660" w14:textId="6C89E7CB" w:rsidR="00341652" w:rsidRPr="00255198" w:rsidRDefault="00775402" w:rsidP="00951AAE">
            <w:pPr>
              <w:spacing w:before="120"/>
              <w:jc w:val="both"/>
              <w:rPr>
                <w:rFonts w:ascii="Times New Roman" w:eastAsia="Times New Roman" w:hAnsi="Times New Roman" w:cs="Times New Roman"/>
                <w:b/>
                <w:bCs/>
                <w:sz w:val="24"/>
                <w:szCs w:val="24"/>
              </w:rPr>
            </w:pPr>
            <w:bookmarkStart w:id="1" w:name="bookmark=id.omljwovv1k52" w:colFirst="0" w:colLast="0"/>
            <w:bookmarkEnd w:id="1"/>
            <w:r w:rsidRPr="00255198">
              <w:rPr>
                <w:rFonts w:ascii="Times New Roman" w:eastAsia="Times New Roman" w:hAnsi="Times New Roman" w:cs="Times New Roman"/>
                <w:b/>
                <w:bCs/>
                <w:sz w:val="24"/>
                <w:szCs w:val="24"/>
              </w:rPr>
              <w:t>Chương I</w:t>
            </w:r>
            <w:bookmarkStart w:id="2" w:name="bookmark=id.s8mlx4xt3qyr" w:colFirst="0" w:colLast="0"/>
            <w:bookmarkEnd w:id="2"/>
          </w:p>
          <w:p w14:paraId="2CC7B6C1" w14:textId="3361AD0A" w:rsidR="00717716" w:rsidRPr="00255198" w:rsidRDefault="00775402" w:rsidP="00951AAE">
            <w:pPr>
              <w:spacing w:before="120"/>
              <w:jc w:val="both"/>
              <w:rPr>
                <w:rFonts w:ascii="Times New Roman" w:eastAsia="Times New Roman" w:hAnsi="Times New Roman" w:cs="Times New Roman"/>
                <w:b/>
                <w:bCs/>
                <w:sz w:val="24"/>
                <w:szCs w:val="24"/>
              </w:rPr>
            </w:pPr>
            <w:r w:rsidRPr="00255198">
              <w:rPr>
                <w:rFonts w:ascii="Times New Roman" w:eastAsia="Times New Roman" w:hAnsi="Times New Roman" w:cs="Times New Roman"/>
                <w:b/>
                <w:bCs/>
                <w:sz w:val="24"/>
                <w:szCs w:val="24"/>
              </w:rPr>
              <w:t>QUY ĐỊNH CHUNG</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BAD7D1" w14:textId="77777777" w:rsidR="00717716" w:rsidRPr="00255198" w:rsidRDefault="00775402" w:rsidP="00951AAE">
            <w:pPr>
              <w:spacing w:before="120" w:after="120"/>
              <w:ind w:firstLine="720"/>
              <w:jc w:val="both"/>
              <w:rPr>
                <w:rFonts w:ascii="Times New Roman" w:eastAsia="Times New Roman" w:hAnsi="Times New Roman" w:cs="Times New Roman"/>
                <w:sz w:val="24"/>
                <w:szCs w:val="24"/>
              </w:rPr>
            </w:pPr>
            <w:r w:rsidRPr="00255198">
              <w:rPr>
                <w:rFonts w:ascii="Times New Roman" w:eastAsia="Times New Roman" w:hAnsi="Times New Roman" w:cs="Times New Roman"/>
                <w:b/>
                <w:bCs/>
                <w:sz w:val="24"/>
                <w:szCs w:val="24"/>
                <w:highlight w:val="white"/>
              </w:rPr>
              <w:t>Chương I</w:t>
            </w:r>
          </w:p>
          <w:p w14:paraId="1559A92B" w14:textId="0E72C59E" w:rsidR="00717716" w:rsidRPr="00255198" w:rsidRDefault="00775402" w:rsidP="00951AAE">
            <w:pPr>
              <w:spacing w:before="120" w:after="120"/>
              <w:ind w:firstLine="720"/>
              <w:jc w:val="both"/>
              <w:rPr>
                <w:rFonts w:ascii="Times New Roman" w:eastAsia="Times New Roman" w:hAnsi="Times New Roman" w:cs="Times New Roman"/>
                <w:b/>
                <w:bCs/>
                <w:sz w:val="24"/>
                <w:szCs w:val="24"/>
              </w:rPr>
            </w:pPr>
            <w:r w:rsidRPr="00255198">
              <w:rPr>
                <w:rFonts w:ascii="Times New Roman" w:eastAsia="Times New Roman" w:hAnsi="Times New Roman" w:cs="Times New Roman"/>
                <w:b/>
                <w:bCs/>
                <w:sz w:val="24"/>
                <w:szCs w:val="24"/>
                <w:highlight w:val="white"/>
              </w:rPr>
              <w:t>NHỮNG QUY ĐỊNH CHUNG</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BB8E85" w14:textId="77777777" w:rsidR="00717716" w:rsidRPr="00255198" w:rsidRDefault="00717716" w:rsidP="00951AAE">
            <w:pPr>
              <w:spacing w:before="20" w:after="0" w:line="240" w:lineRule="auto"/>
              <w:jc w:val="both"/>
              <w:rPr>
                <w:rFonts w:ascii="Times New Roman" w:eastAsia="Times New Roman" w:hAnsi="Times New Roman" w:cs="Times New Roman"/>
                <w:b/>
                <w:bCs/>
                <w:sz w:val="24"/>
                <w:szCs w:val="24"/>
              </w:rPr>
            </w:pPr>
          </w:p>
        </w:tc>
      </w:tr>
      <w:tr w:rsidR="004A6D4E" w:rsidRPr="00255198" w14:paraId="24B99F54"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FDA543" w14:textId="7325D818" w:rsidR="00341652" w:rsidRPr="00255198" w:rsidRDefault="00341652" w:rsidP="00951AAE">
            <w:pPr>
              <w:widowControl w:val="0"/>
              <w:autoSpaceDE w:val="0"/>
              <w:autoSpaceDN w:val="0"/>
              <w:adjustRightInd w:val="0"/>
              <w:spacing w:after="0"/>
              <w:jc w:val="both"/>
              <w:rPr>
                <w:rFonts w:ascii="Times New Roman" w:eastAsia="Times New Roman" w:hAnsi="Times New Roman" w:cs="Times New Roman"/>
                <w:sz w:val="24"/>
                <w:szCs w:val="24"/>
                <w:lang w:val="en-US"/>
              </w:rPr>
            </w:pPr>
            <w:bookmarkStart w:id="3" w:name="bookmark=id.qu2orfgr86vl" w:colFirst="0" w:colLast="0"/>
            <w:bookmarkStart w:id="4" w:name="dieu_1"/>
            <w:bookmarkEnd w:id="3"/>
            <w:r w:rsidRPr="00255198">
              <w:rPr>
                <w:rFonts w:ascii="Times New Roman" w:eastAsia="Times New Roman" w:hAnsi="Times New Roman" w:cs="Times New Roman"/>
                <w:sz w:val="24"/>
                <w:szCs w:val="24"/>
                <w:lang w:val="en-US"/>
              </w:rPr>
              <w:t>Điều 1. Phạm vi điều chỉnh</w:t>
            </w:r>
            <w:bookmarkEnd w:id="4"/>
          </w:p>
          <w:p w14:paraId="26B9BE54" w14:textId="77777777" w:rsidR="00341652" w:rsidRPr="00255198" w:rsidRDefault="00341652" w:rsidP="00951AAE">
            <w:pPr>
              <w:widowControl w:val="0"/>
              <w:autoSpaceDE w:val="0"/>
              <w:autoSpaceDN w:val="0"/>
              <w:adjustRightInd w:val="0"/>
              <w:spacing w:after="0"/>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 xml:space="preserve">1. Thông tư này hướng dẫn chi tiết nội dung quy định tại </w:t>
            </w:r>
            <w:bookmarkStart w:id="5" w:name="dc_1"/>
            <w:r w:rsidRPr="00255198">
              <w:rPr>
                <w:rFonts w:ascii="Times New Roman" w:eastAsia="Times New Roman" w:hAnsi="Times New Roman" w:cs="Times New Roman"/>
                <w:sz w:val="24"/>
                <w:szCs w:val="24"/>
                <w:lang w:val="en-US"/>
              </w:rPr>
              <w:t>khoản 4 Điều 8 Nghị định số 111/2024/NĐ-CP</w:t>
            </w:r>
            <w:bookmarkEnd w:id="5"/>
            <w:r w:rsidRPr="00255198">
              <w:rPr>
                <w:rFonts w:ascii="Times New Roman" w:eastAsia="Times New Roman" w:hAnsi="Times New Roman" w:cs="Times New Roman"/>
                <w:sz w:val="24"/>
                <w:szCs w:val="24"/>
                <w:lang w:val="en-US"/>
              </w:rPr>
              <w:t xml:space="preserve"> ngày 06 tháng 9 năm 2024 của Chính phủ quy định về </w:t>
            </w:r>
            <w:r w:rsidRPr="00255198">
              <w:rPr>
                <w:rFonts w:ascii="Times New Roman" w:eastAsia="Times New Roman" w:hAnsi="Times New Roman" w:cs="Times New Roman"/>
                <w:sz w:val="24"/>
                <w:szCs w:val="24"/>
                <w:lang w:val="en-US"/>
              </w:rPr>
              <w:lastRenderedPageBreak/>
              <w:t xml:space="preserve">hệ thống thông tin, Cơ sở dữ liệu quốc gia về hoạt động xây dựng đã được sửa đổi, bổ sung tại Nghị định số </w:t>
            </w:r>
            <w:bookmarkStart w:id="6" w:name="tvpllink_tanuknbhlx_1"/>
            <w:r w:rsidRPr="00255198">
              <w:rPr>
                <w:rFonts w:ascii="Times New Roman" w:eastAsia="Times New Roman" w:hAnsi="Times New Roman" w:cs="Times New Roman"/>
                <w:sz w:val="24"/>
                <w:szCs w:val="24"/>
                <w:lang w:val="en-US"/>
              </w:rPr>
              <w:t>178/2025/NĐ-CP</w:t>
            </w:r>
            <w:bookmarkEnd w:id="6"/>
            <w:r w:rsidRPr="00255198">
              <w:rPr>
                <w:rFonts w:ascii="Times New Roman" w:eastAsia="Times New Roman" w:hAnsi="Times New Roman" w:cs="Times New Roman"/>
                <w:sz w:val="24"/>
                <w:szCs w:val="24"/>
                <w:lang w:val="en-US"/>
              </w:rPr>
              <w:t xml:space="preserve"> ngày 01 tháng 7 năm 2025 của Chính phủ quy định chi tiết một số điều của </w:t>
            </w:r>
            <w:bookmarkStart w:id="7" w:name="tvpllink_jnbhboneic_2"/>
            <w:r w:rsidRPr="00255198">
              <w:rPr>
                <w:rFonts w:ascii="Times New Roman" w:eastAsia="Times New Roman" w:hAnsi="Times New Roman" w:cs="Times New Roman"/>
                <w:sz w:val="24"/>
                <w:szCs w:val="24"/>
                <w:lang w:val="en-US"/>
              </w:rPr>
              <w:t>Luật Quy hoạch đô thị và nông thôn</w:t>
            </w:r>
            <w:bookmarkEnd w:id="7"/>
            <w:r w:rsidRPr="00255198">
              <w:rPr>
                <w:rFonts w:ascii="Times New Roman" w:eastAsia="Times New Roman" w:hAnsi="Times New Roman" w:cs="Times New Roman"/>
                <w:sz w:val="24"/>
                <w:szCs w:val="24"/>
                <w:lang w:val="en-US"/>
              </w:rPr>
              <w:t xml:space="preserve"> (sau đây gọi chung là Nghị định số </w:t>
            </w:r>
            <w:bookmarkStart w:id="8" w:name="tvpllink_tpplhpjoru_1"/>
            <w:r w:rsidRPr="00255198">
              <w:rPr>
                <w:rFonts w:ascii="Times New Roman" w:eastAsia="Times New Roman" w:hAnsi="Times New Roman" w:cs="Times New Roman"/>
                <w:sz w:val="24"/>
                <w:szCs w:val="24"/>
                <w:lang w:val="en-US"/>
              </w:rPr>
              <w:t>111/2024/NĐ-CP</w:t>
            </w:r>
            <w:bookmarkEnd w:id="8"/>
            <w:r w:rsidRPr="00255198">
              <w:rPr>
                <w:rFonts w:ascii="Times New Roman" w:eastAsia="Times New Roman" w:hAnsi="Times New Roman" w:cs="Times New Roman"/>
                <w:sz w:val="24"/>
                <w:szCs w:val="24"/>
                <w:lang w:val="en-US"/>
              </w:rPr>
              <w:t>), gồm:</w:t>
            </w:r>
          </w:p>
          <w:p w14:paraId="3EC75ED4" w14:textId="77777777" w:rsidR="00341652" w:rsidRPr="00255198" w:rsidRDefault="00341652" w:rsidP="00951AAE">
            <w:pPr>
              <w:widowControl w:val="0"/>
              <w:autoSpaceDE w:val="0"/>
              <w:autoSpaceDN w:val="0"/>
              <w:adjustRightInd w:val="0"/>
              <w:spacing w:after="0"/>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a) Thông tin chi tiết về quy hoạch đô thị và nông thôn (sau đây gọi chung là quy hoạch);</w:t>
            </w:r>
          </w:p>
          <w:p w14:paraId="018DBB58" w14:textId="77777777" w:rsidR="00341652" w:rsidRPr="00255198" w:rsidRDefault="00341652" w:rsidP="00951AAE">
            <w:pPr>
              <w:widowControl w:val="0"/>
              <w:autoSpaceDE w:val="0"/>
              <w:autoSpaceDN w:val="0"/>
              <w:adjustRightInd w:val="0"/>
              <w:spacing w:after="0"/>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b) Thông tin chi tiết về dự án đầu tư xây dựng, công trình xây dựng;</w:t>
            </w:r>
          </w:p>
          <w:p w14:paraId="3558C7A8" w14:textId="77777777" w:rsidR="00341652" w:rsidRPr="00255198" w:rsidRDefault="00341652" w:rsidP="00951AAE">
            <w:pPr>
              <w:widowControl w:val="0"/>
              <w:autoSpaceDE w:val="0"/>
              <w:autoSpaceDN w:val="0"/>
              <w:adjustRightInd w:val="0"/>
              <w:spacing w:after="0"/>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c) Mã số thông tin trong hệ thống thông tin, Cơ sở dữ liệu quốc gia về hoạt động xây dựng.</w:t>
            </w:r>
          </w:p>
          <w:p w14:paraId="29F043B6" w14:textId="77777777" w:rsidR="00341652" w:rsidRPr="00255198" w:rsidRDefault="00341652" w:rsidP="00951AAE">
            <w:pPr>
              <w:widowControl w:val="0"/>
              <w:autoSpaceDE w:val="0"/>
              <w:autoSpaceDN w:val="0"/>
              <w:adjustRightInd w:val="0"/>
              <w:spacing w:after="0"/>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2. Thông tư này không áp dụng đối với thông tin, dữ liệu về quy hoạch, dự án đầu tư xây dựng, công trình xây dựng thuộc lĩnh vực quốc phòng, an ninh và cần đảm bảo bí mật nhà nước.</w:t>
            </w:r>
          </w:p>
          <w:p w14:paraId="78F495C7" w14:textId="77777777" w:rsidR="00717716" w:rsidRPr="00255198" w:rsidRDefault="00717716" w:rsidP="00951AAE">
            <w:pPr>
              <w:pStyle w:val="Heading1"/>
              <w:spacing w:after="0"/>
              <w:jc w:val="both"/>
              <w:rPr>
                <w:b w:val="0"/>
                <w:bCs w:val="0"/>
                <w:sz w:val="24"/>
                <w:szCs w:val="24"/>
                <w:lang w:val="en-US"/>
              </w:rPr>
            </w:pP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98C566" w14:textId="77777777" w:rsidR="004E259E" w:rsidRPr="00255198" w:rsidRDefault="004E259E" w:rsidP="00951AAE">
            <w:pPr>
              <w:pStyle w:val="Heading3"/>
              <w:spacing w:before="120" w:after="120"/>
              <w:ind w:firstLine="567"/>
              <w:jc w:val="both"/>
              <w:rPr>
                <w:rFonts w:ascii="Times New Roman" w:hAnsi="Times New Roman" w:cs="Times New Roman"/>
                <w:sz w:val="24"/>
                <w:szCs w:val="24"/>
              </w:rPr>
            </w:pPr>
            <w:r w:rsidRPr="00255198">
              <w:rPr>
                <w:rFonts w:ascii="Times New Roman" w:hAnsi="Times New Roman" w:cs="Times New Roman"/>
                <w:sz w:val="24"/>
                <w:szCs w:val="24"/>
              </w:rPr>
              <w:lastRenderedPageBreak/>
              <w:t>Điều 1. Phạm vi điều chỉnh</w:t>
            </w:r>
          </w:p>
          <w:p w14:paraId="55D9B10C" w14:textId="77777777" w:rsidR="004E259E" w:rsidRPr="00255198" w:rsidRDefault="004E259E" w:rsidP="00951AAE">
            <w:pPr>
              <w:pStyle w:val="NormalWeb"/>
              <w:shd w:val="clear" w:color="auto" w:fill="FFFFFF"/>
              <w:spacing w:before="0" w:beforeAutospacing="0" w:after="0" w:afterAutospacing="0"/>
              <w:ind w:firstLine="567"/>
              <w:jc w:val="both"/>
              <w:rPr>
                <w:rFonts w:cs="Times New Roman"/>
              </w:rPr>
            </w:pPr>
            <w:r w:rsidRPr="00255198">
              <w:rPr>
                <w:rFonts w:cs="Times New Roman"/>
              </w:rPr>
              <w:t xml:space="preserve">1. Thông tư này hướng dẫn chi tiết nội dung quy định tại Nghị định số .../2026/NĐ-CP ngày ... tháng ... năm 2026 </w:t>
            </w:r>
            <w:r w:rsidRPr="00255198">
              <w:rPr>
                <w:rFonts w:cs="Times New Roman"/>
              </w:rPr>
              <w:lastRenderedPageBreak/>
              <w:t xml:space="preserve">của Chính phủ quy định </w:t>
            </w:r>
            <w:r w:rsidRPr="00255198">
              <w:rPr>
                <w:rFonts w:cs="Times New Roman"/>
                <w:i/>
                <w:iCs/>
              </w:rPr>
              <w:t>về điều kiện năng lực hoạt động xây dựng, Hệ thống thông tin, Cơ sở dữ liệu quốc gia về hoạt động xây dựng (sau đây gọi chung là Nghị định số .../2026/NĐ-CP)</w:t>
            </w:r>
            <w:r w:rsidRPr="00255198">
              <w:rPr>
                <w:rFonts w:cs="Times New Roman"/>
              </w:rPr>
              <w:t>, gồm các nội dung sau:</w:t>
            </w:r>
          </w:p>
          <w:p w14:paraId="1B69EEC8" w14:textId="77777777" w:rsidR="004E259E" w:rsidRPr="00255198" w:rsidRDefault="004E259E" w:rsidP="00951AAE">
            <w:pPr>
              <w:pStyle w:val="NormalWeb"/>
              <w:shd w:val="clear" w:color="auto" w:fill="FFFFFF"/>
              <w:spacing w:before="0" w:beforeAutospacing="0" w:after="0" w:afterAutospacing="0"/>
              <w:ind w:firstLine="567"/>
              <w:jc w:val="both"/>
              <w:rPr>
                <w:rFonts w:cs="Times New Roman"/>
              </w:rPr>
            </w:pPr>
            <w:r w:rsidRPr="00255198">
              <w:rPr>
                <w:rFonts w:cs="Times New Roman"/>
              </w:rPr>
              <w:t>a) Khoản 10 Điều 4 về cơ quan nhà nước có thẩm quyền rà soát, kiểm tra và cập nhật dữ liệu, thông tin bảo đảm đầy đủ, chính xác vào hệ thống;</w:t>
            </w:r>
          </w:p>
          <w:p w14:paraId="49FA24D4" w14:textId="77777777" w:rsidR="004E259E" w:rsidRPr="00255198" w:rsidRDefault="004E259E" w:rsidP="00951AAE">
            <w:pPr>
              <w:pStyle w:val="NormalWeb"/>
              <w:spacing w:before="120" w:beforeAutospacing="0" w:after="120" w:afterAutospacing="0"/>
              <w:ind w:firstLine="560"/>
              <w:jc w:val="both"/>
              <w:rPr>
                <w:rFonts w:cs="Times New Roman"/>
              </w:rPr>
            </w:pPr>
            <w:r w:rsidRPr="00255198">
              <w:rPr>
                <w:rFonts w:cs="Times New Roman"/>
              </w:rPr>
              <w:t>b) Khoản 4 Điều 7 quy định chi tiết các trường dữ liệu, biểu mẫu, trình tự nhập, cập nhật, đăng tải dữ liệu, thông tin dự án đầu tư xây dựng, công trình xây dựng, năng lực hoạt động xây dựng theo các kết quả thủ tục vào Hệ thống thông tin về hoạt động xây dựng;</w:t>
            </w:r>
          </w:p>
          <w:p w14:paraId="1C63BF5F" w14:textId="77777777" w:rsidR="004E259E" w:rsidRPr="00255198" w:rsidRDefault="004E259E" w:rsidP="00951AAE">
            <w:pPr>
              <w:pStyle w:val="NormalWeb"/>
              <w:spacing w:before="120" w:beforeAutospacing="0" w:after="120" w:afterAutospacing="0"/>
              <w:ind w:firstLine="560"/>
              <w:jc w:val="both"/>
              <w:rPr>
                <w:rFonts w:cs="Times New Roman"/>
              </w:rPr>
            </w:pPr>
            <w:r w:rsidRPr="00255198">
              <w:rPr>
                <w:rFonts w:cs="Times New Roman"/>
              </w:rPr>
              <w:t>c) Khoản 6 Điều 7 quy định chi tiết về quy trình, biểu mẫu cung cấp thông tin, dữ liệu, trách nhiệm quản lý việc cung cấp thông tin, dữ liệu về định mức xây dựng, giá xây dựng và chỉ số giá xây dựng vào Hệ thống thông tin, dữ liệu về định mức xây dựng, giá xây dựng, chỉ số giá xây dựng;</w:t>
            </w:r>
          </w:p>
          <w:p w14:paraId="39B157A2" w14:textId="77777777" w:rsidR="004E259E" w:rsidRPr="00255198" w:rsidRDefault="004E259E" w:rsidP="00951AAE">
            <w:pPr>
              <w:pStyle w:val="NormalWeb"/>
              <w:spacing w:before="120" w:beforeAutospacing="0" w:after="120" w:afterAutospacing="0"/>
              <w:ind w:firstLine="560"/>
              <w:jc w:val="both"/>
              <w:rPr>
                <w:rFonts w:cs="Times New Roman"/>
              </w:rPr>
            </w:pPr>
            <w:r w:rsidRPr="00255198">
              <w:rPr>
                <w:rFonts w:cs="Times New Roman"/>
              </w:rPr>
              <w:t>d) Khoản 4 Điều 8 quy định hồ sơ kèm theo kết quả giải quyết thủ tục để cập nhật vào Hệ thống thông tin về hoạt động xây dựng; </w:t>
            </w:r>
          </w:p>
          <w:p w14:paraId="637BBD90" w14:textId="77777777" w:rsidR="004E259E" w:rsidRPr="00255198" w:rsidRDefault="004E259E" w:rsidP="00951AAE">
            <w:pPr>
              <w:pStyle w:val="NormalWeb"/>
              <w:spacing w:before="120" w:beforeAutospacing="0" w:after="120" w:afterAutospacing="0"/>
              <w:ind w:firstLine="560"/>
              <w:jc w:val="both"/>
              <w:rPr>
                <w:rFonts w:cs="Times New Roman"/>
              </w:rPr>
            </w:pPr>
            <w:r w:rsidRPr="00255198">
              <w:rPr>
                <w:rFonts w:cs="Times New Roman"/>
              </w:rPr>
              <w:t>đ) Khoản 4 Điều 12 quy định chi tiết về các trường dữ liệu nhiệm vụ quy hoạch, quy hoạch đô thị và nông thôn được thu thập, cập nhật để tạo lập Cơ sở dữ liệu quốc gia về hoạt động xây dựng; quy trình thu thập, cập nhật cơ sở dữ liệu quy hoạch đô thị và nông thôn trong hoạt động lập, thẩm định, phê duyệt nhiệm vụ quy hoạch, quy hoạch đô thị và nông thôn thông qua Hệ thống thông tin về hoạt động xây dựng;</w:t>
            </w:r>
          </w:p>
          <w:p w14:paraId="1D2423BE" w14:textId="77777777" w:rsidR="004E259E" w:rsidRPr="00255198" w:rsidRDefault="004E259E" w:rsidP="00951AAE">
            <w:pPr>
              <w:pStyle w:val="NormalWeb"/>
              <w:spacing w:before="120" w:beforeAutospacing="0" w:after="120" w:afterAutospacing="0"/>
              <w:ind w:firstLine="560"/>
              <w:jc w:val="both"/>
              <w:rPr>
                <w:rFonts w:cs="Times New Roman"/>
              </w:rPr>
            </w:pPr>
            <w:r w:rsidRPr="00255198">
              <w:rPr>
                <w:rFonts w:cs="Times New Roman"/>
              </w:rPr>
              <w:t xml:space="preserve">e) Khoản 3 Điều 15 quy định chi tiết về các trường dữ liệu, biểu mẫu, trình tự, trách nhiệm nhập, cập nhật dữ liệu </w:t>
            </w:r>
            <w:r w:rsidRPr="00255198">
              <w:rPr>
                <w:rFonts w:cs="Times New Roman"/>
              </w:rPr>
              <w:lastRenderedPageBreak/>
              <w:t>dự án đầu tư xây dựng, công trình xây dựng vào Cơ sở dữ liệu quốc gia về hoạt động xây dựng;</w:t>
            </w:r>
          </w:p>
          <w:p w14:paraId="0E7BEF1E" w14:textId="77777777" w:rsidR="004E259E" w:rsidRPr="00255198" w:rsidRDefault="004E259E" w:rsidP="00951AAE">
            <w:pPr>
              <w:pStyle w:val="NormalWeb"/>
              <w:spacing w:before="120" w:beforeAutospacing="0" w:after="120" w:afterAutospacing="0"/>
              <w:ind w:firstLine="560"/>
              <w:jc w:val="both"/>
              <w:rPr>
                <w:rFonts w:cs="Times New Roman"/>
              </w:rPr>
            </w:pPr>
            <w:r w:rsidRPr="00255198">
              <w:rPr>
                <w:rFonts w:cs="Times New Roman"/>
              </w:rPr>
              <w:t>g) Khoản 4 Điều 17 quy định chi tiết về quy trình và biểu mẫu để cập nhật dữ liệu; trách nhiệm quản lý việc cập nhật dữ liệu vào Cơ sở dữ liệu về định mức xây dựng, giá xây dựng, chỉ số giá xây dựng;</w:t>
            </w:r>
          </w:p>
          <w:p w14:paraId="43910320" w14:textId="77777777" w:rsidR="004E259E" w:rsidRPr="00255198" w:rsidRDefault="004E259E" w:rsidP="00951AAE">
            <w:pPr>
              <w:pStyle w:val="NormalWeb"/>
              <w:spacing w:before="120" w:beforeAutospacing="0" w:after="120" w:afterAutospacing="0"/>
              <w:ind w:firstLine="560"/>
              <w:jc w:val="both"/>
              <w:rPr>
                <w:rFonts w:cs="Times New Roman"/>
              </w:rPr>
            </w:pPr>
            <w:r w:rsidRPr="00255198">
              <w:rPr>
                <w:rFonts w:cs="Times New Roman"/>
              </w:rPr>
              <w:t>h) Khoản 7 Điều 21 quy định chi tiết về các trường dữ liệu năng lực hoạt động xây dựng của tổ chức, cá nhân; quy trình tạo lập, cập nhật dữ liệu năng lực hoạt động xây dựng của cá nhân;</w:t>
            </w:r>
          </w:p>
          <w:p w14:paraId="2D31C96E" w14:textId="77777777" w:rsidR="004E259E" w:rsidRPr="00255198" w:rsidRDefault="004E259E" w:rsidP="00951AAE">
            <w:pPr>
              <w:pStyle w:val="NormalWeb"/>
              <w:spacing w:before="120" w:beforeAutospacing="0" w:after="120" w:afterAutospacing="0"/>
              <w:ind w:firstLine="560"/>
              <w:jc w:val="both"/>
              <w:rPr>
                <w:rFonts w:cs="Times New Roman"/>
              </w:rPr>
            </w:pPr>
            <w:r w:rsidRPr="00255198">
              <w:rPr>
                <w:rFonts w:cs="Times New Roman"/>
              </w:rPr>
              <w:t>i) Khoản 7 Điều 22 quy định về mẫu văn bản điện tử đề nghị cung cấp, khai thác thông tin và mẫu văn bản điện tử cung cấp thông tin trong Hệ thống thông tin về hoạt động xây dựng.</w:t>
            </w:r>
          </w:p>
          <w:p w14:paraId="78CA1573" w14:textId="60F4267E" w:rsidR="00717716" w:rsidRPr="00255198" w:rsidRDefault="004E259E" w:rsidP="00951AAE">
            <w:pPr>
              <w:pStyle w:val="NormalWeb"/>
              <w:spacing w:before="120" w:beforeAutospacing="0" w:after="120" w:afterAutospacing="0"/>
              <w:ind w:firstLine="560"/>
              <w:jc w:val="both"/>
              <w:rPr>
                <w:rFonts w:cs="Times New Roman"/>
                <w:lang w:val="en-US"/>
              </w:rPr>
            </w:pPr>
            <w:r w:rsidRPr="00255198">
              <w:rPr>
                <w:rFonts w:cs="Times New Roman"/>
              </w:rPr>
              <w:t> 2. Thông tư này không áp dụng đối với thông tin, dữ liệu quy hoạch và dự án đầu tư xây dựng, công trình xây dựng có liên quan đến quốc phòng, an ninh, cơ yếu và bí mật nhà nước, các công trình quan trọng liên quan đến an ninh quốc gia; công trình, dự án quan trọng quốc gia, trọng điểm ngành năng lượng.</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A5DA6E" w14:textId="20694E70" w:rsidR="00490416" w:rsidRPr="00255198" w:rsidRDefault="00F47D25" w:rsidP="00951AAE">
            <w:pPr>
              <w:shd w:val="clear" w:color="auto" w:fill="FFFFFF"/>
              <w:spacing w:after="0" w:line="264"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lastRenderedPageBreak/>
              <w:t xml:space="preserve">Sửa đổi, bổ sung phạm vi điều chỉnh nhằm thể chế hóa đầy đủ các nội dung theo Nghị định số .../2026/NĐ-CP; mở </w:t>
            </w:r>
            <w:r w:rsidRPr="00255198">
              <w:rPr>
                <w:rFonts w:ascii="Times New Roman" w:eastAsia="Times New Roman" w:hAnsi="Times New Roman" w:cs="Times New Roman"/>
                <w:sz w:val="24"/>
                <w:szCs w:val="24"/>
                <w:lang w:val="en-US"/>
              </w:rPr>
              <w:t>rộng nội dung hướng dẫn từ quy định về thông tin, dữ liệu sang quy định chi tiết về quản lý, vận hành hệ thống, mã định danh, quy trình tạo lập, cập nhật dữ liệu và dữ liệu năng lực hoạt động xây dựng. Đồng thời, kế thừa và hoàn thiện quy định về loại trừ các thông tin, dữ liệu thuộc phạm vi bí mật nhà nước, lĩnh vực quốc phòng, an ninh theo quy định của pháp luật có liên quan.</w:t>
            </w:r>
          </w:p>
        </w:tc>
      </w:tr>
      <w:tr w:rsidR="004A6D4E" w:rsidRPr="00255198" w14:paraId="5F1E7508" w14:textId="77777777" w:rsidTr="00B31571">
        <w:trPr>
          <w:trHeight w:val="589"/>
        </w:trPr>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8D41E3" w14:textId="579A160B" w:rsidR="00341652" w:rsidRPr="00255198" w:rsidRDefault="00341652" w:rsidP="00951AAE">
            <w:pPr>
              <w:widowControl w:val="0"/>
              <w:autoSpaceDE w:val="0"/>
              <w:autoSpaceDN w:val="0"/>
              <w:adjustRightInd w:val="0"/>
              <w:spacing w:before="120"/>
              <w:jc w:val="both"/>
              <w:rPr>
                <w:rFonts w:ascii="Times New Roman" w:hAnsi="Times New Roman" w:cs="Times New Roman"/>
                <w:b/>
                <w:sz w:val="24"/>
                <w:szCs w:val="24"/>
              </w:rPr>
            </w:pPr>
            <w:bookmarkStart w:id="9" w:name="bookmark=id.fhq8mty5uok2" w:colFirst="0" w:colLast="0"/>
            <w:bookmarkStart w:id="10" w:name="dieu_2"/>
            <w:bookmarkEnd w:id="9"/>
            <w:r w:rsidRPr="00255198">
              <w:rPr>
                <w:rFonts w:ascii="Times New Roman" w:hAnsi="Times New Roman" w:cs="Times New Roman"/>
                <w:b/>
                <w:sz w:val="24"/>
                <w:szCs w:val="24"/>
              </w:rPr>
              <w:lastRenderedPageBreak/>
              <w:t>Điều 2. Đối tượng áp dụng</w:t>
            </w:r>
            <w:bookmarkEnd w:id="10"/>
          </w:p>
          <w:p w14:paraId="3A16475F" w14:textId="6882952B" w:rsidR="00717716"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Thông tư này áp dụng đối với cơ quan, tổ chức, cá nhân có liên quan đến việc xây dựng, cập nhật, điều chỉnh, duy trì, quản lý, khai thác và sử dụng hệ thống thông tin, Cơ sở dữ liệu quốc gia về hoạt động xây dựng.</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61F8FE" w14:textId="77777777" w:rsidR="004E259E" w:rsidRPr="00255198" w:rsidRDefault="004E259E" w:rsidP="00951AAE">
            <w:pPr>
              <w:pStyle w:val="Heading3"/>
              <w:spacing w:before="120" w:after="120"/>
              <w:ind w:firstLine="567"/>
              <w:jc w:val="both"/>
              <w:rPr>
                <w:rFonts w:ascii="Times New Roman" w:hAnsi="Times New Roman" w:cs="Times New Roman"/>
                <w:bCs w:val="0"/>
                <w:sz w:val="24"/>
                <w:szCs w:val="24"/>
              </w:rPr>
            </w:pPr>
            <w:r w:rsidRPr="00255198">
              <w:rPr>
                <w:rFonts w:ascii="Times New Roman" w:hAnsi="Times New Roman" w:cs="Times New Roman"/>
                <w:bCs w:val="0"/>
                <w:sz w:val="24"/>
                <w:szCs w:val="24"/>
              </w:rPr>
              <w:t>Điều 2. Đối tượng áp dụng</w:t>
            </w:r>
          </w:p>
          <w:p w14:paraId="4D6608F3" w14:textId="5A4B2AF3" w:rsidR="00717716" w:rsidRPr="00255198" w:rsidRDefault="004E259E" w:rsidP="00951AAE">
            <w:pPr>
              <w:pStyle w:val="NormalWeb"/>
              <w:shd w:val="clear" w:color="auto" w:fill="FFFFFF"/>
              <w:spacing w:before="0" w:beforeAutospacing="0" w:after="120" w:afterAutospacing="0"/>
              <w:ind w:firstLine="567"/>
              <w:jc w:val="both"/>
              <w:rPr>
                <w:rFonts w:eastAsia="Calibri" w:cs="Times New Roman"/>
              </w:rPr>
            </w:pPr>
            <w:r w:rsidRPr="00255198">
              <w:rPr>
                <w:rFonts w:eastAsia="Calibri" w:cs="Times New Roman"/>
              </w:rPr>
              <w:t>Thông tư này áp dụng đối với cơ quan, tổ chức, cá nhân liên quan đến việc xây dựng, cập nhật, duy trì, khai thác, sử dụng và quản lý Hệ thống thông tin, Cơ sở dữ liệu quốc gia về hoạt động xây dựng; cơ quan, tổ chức, cá nhân trong nước, tổ chức, cá nhân nước ngoài hoạt động xây dựng trên lãnh thổ Việt Nam.</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7239C0" w14:textId="3B985B44" w:rsidR="00717716" w:rsidRPr="00255198" w:rsidRDefault="00F47D25" w:rsidP="00951AAE">
            <w:pPr>
              <w:spacing w:before="100" w:beforeAutospacing="1" w:after="100" w:afterAutospacing="1" w:line="240" w:lineRule="auto"/>
              <w:jc w:val="both"/>
              <w:rPr>
                <w:rFonts w:ascii="Times New Roman" w:eastAsia="Times New Roman" w:hAnsi="Times New Roman" w:cs="Times New Roman"/>
                <w:sz w:val="24"/>
                <w:szCs w:val="24"/>
              </w:rPr>
            </w:pPr>
            <w:r w:rsidRPr="00255198">
              <w:rPr>
                <w:rFonts w:ascii="Times New Roman" w:eastAsia="Times New Roman" w:hAnsi="Times New Roman" w:cs="Times New Roman"/>
                <w:i/>
                <w:iCs/>
                <w:sz w:val="24"/>
                <w:szCs w:val="24"/>
                <w:lang w:val="en-US"/>
              </w:rPr>
              <w:t xml:space="preserve">Sửa đổi, bổ sung quy định về đối tượng áp dụng nhằm làm rõ phạm vi điều chỉnh, bảo đảm bao quát đầy đủ các cơ quan, tổ chức, cá nhân có liên quan; đồng thời bổ sung đối tượng là tổ chức, cá nhân nước ngoài hoạt động xây dựng trên lãnh thổ Việt Nam, phù hợp với yêu </w:t>
            </w:r>
            <w:r w:rsidRPr="00255198">
              <w:rPr>
                <w:rFonts w:ascii="Times New Roman" w:eastAsia="Times New Roman" w:hAnsi="Times New Roman" w:cs="Times New Roman"/>
                <w:i/>
                <w:iCs/>
                <w:sz w:val="24"/>
                <w:szCs w:val="24"/>
                <w:lang w:val="en-US"/>
              </w:rPr>
              <w:lastRenderedPageBreak/>
              <w:t>cầu quản lý trong bối cảnh hội nhập.</w:t>
            </w:r>
          </w:p>
        </w:tc>
      </w:tr>
      <w:tr w:rsidR="004E259E" w:rsidRPr="00255198" w14:paraId="4B83E50C" w14:textId="77777777" w:rsidTr="00B31571">
        <w:trPr>
          <w:trHeight w:val="589"/>
        </w:trPr>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6294EB" w14:textId="77777777" w:rsidR="004E259E" w:rsidRPr="00255198" w:rsidRDefault="004E259E" w:rsidP="00951AAE">
            <w:pPr>
              <w:widowControl w:val="0"/>
              <w:autoSpaceDE w:val="0"/>
              <w:autoSpaceDN w:val="0"/>
              <w:adjustRightInd w:val="0"/>
              <w:spacing w:before="120"/>
              <w:jc w:val="both"/>
              <w:rPr>
                <w:rFonts w:ascii="Times New Roman" w:hAnsi="Times New Roman" w:cs="Times New Roman"/>
                <w:b/>
                <w:sz w:val="24"/>
                <w:szCs w:val="24"/>
              </w:rPr>
            </w:pP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932316" w14:textId="77777777" w:rsidR="004E259E" w:rsidRPr="00255198" w:rsidRDefault="004E259E" w:rsidP="00951AAE">
            <w:pPr>
              <w:pStyle w:val="NormalWeb"/>
              <w:shd w:val="clear" w:color="auto" w:fill="FFFFFF"/>
              <w:spacing w:before="120" w:beforeAutospacing="0" w:after="0" w:afterAutospacing="0"/>
              <w:ind w:firstLine="567"/>
              <w:jc w:val="both"/>
              <w:rPr>
                <w:rFonts w:cs="Times New Roman"/>
              </w:rPr>
            </w:pPr>
            <w:r w:rsidRPr="00255198">
              <w:rPr>
                <w:rFonts w:cs="Times New Roman"/>
                <w:b/>
                <w:bCs/>
              </w:rPr>
              <w:t>Điều 3. Nguyên tắc cập nhật, chuẩn hóa lại dữ liệu, thông tin trong Hệ thống thông tin về hoạt động xây dựng</w:t>
            </w:r>
          </w:p>
          <w:p w14:paraId="65B5DDE1" w14:textId="77777777" w:rsidR="004E259E" w:rsidRPr="00255198" w:rsidRDefault="004E259E" w:rsidP="00951AAE">
            <w:pPr>
              <w:pStyle w:val="Heading3"/>
              <w:spacing w:before="120" w:after="120"/>
              <w:ind w:firstLine="567"/>
              <w:jc w:val="both"/>
              <w:rPr>
                <w:rFonts w:ascii="Times New Roman" w:hAnsi="Times New Roman" w:cs="Times New Roman"/>
                <w:sz w:val="24"/>
                <w:szCs w:val="24"/>
              </w:rPr>
            </w:pPr>
            <w:r w:rsidRPr="00255198">
              <w:rPr>
                <w:rFonts w:ascii="Times New Roman" w:hAnsi="Times New Roman" w:cs="Times New Roman"/>
                <w:b w:val="0"/>
                <w:bCs w:val="0"/>
                <w:sz w:val="24"/>
                <w:szCs w:val="24"/>
              </w:rPr>
              <w:t>1. Khi dữ liệu, thông tin hiển thị trên Hệ thống thông tin về hoạt động xây dựng có sai khác so với nội dung kết quả giải quyết thủ tục có liên quan, cơ quan nhà nước có thẩm quyền, cơ quan chuyên môn về xây dựng, tổ chức có liên quan cập nhật, chuẩn hóa lại dữ liệu theo quy định của pháp luật về dữ liệu và pháp luật khác có liên quan.</w:t>
            </w:r>
          </w:p>
          <w:p w14:paraId="70F7D369" w14:textId="08E3C1EE" w:rsidR="004E259E" w:rsidRPr="00255198" w:rsidRDefault="004E259E" w:rsidP="00951AAE">
            <w:pPr>
              <w:pStyle w:val="NormalWeb"/>
              <w:spacing w:before="0" w:beforeAutospacing="0" w:after="160" w:afterAutospacing="0"/>
              <w:jc w:val="both"/>
              <w:rPr>
                <w:rFonts w:cs="Times New Roman"/>
                <w:bCs/>
              </w:rPr>
            </w:pPr>
            <w:r w:rsidRPr="00255198">
              <w:rPr>
                <w:rStyle w:val="apple-tab-span"/>
                <w:rFonts w:cs="Times New Roman"/>
              </w:rPr>
              <w:tab/>
            </w:r>
            <w:r w:rsidRPr="00255198">
              <w:rPr>
                <w:rFonts w:cs="Times New Roman"/>
              </w:rPr>
              <w:t>2. Việc cập nhật, điều chỉnh dữ liệu, thông tin trong Hệ thống thông tin về hoạt động xây dựng chỉ được thực hiện bởi tổ chức được phân công, phân quyền theo quy định; đồng thời phải bảo đảm gắn trách nhiệm đối với từng tài khoản thực hiện cập nhật, chỉnh sửa dữ liệu. Bộ Xây dựng hướng dẫn chi tiết việc cập nhật, chuẩn hóa lại dữ liệu, thông tin có sai khác tại khoản 1 Điều này và quy định tại khoản này.</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764D64" w14:textId="71AB44D4" w:rsidR="004E259E" w:rsidRPr="00255198" w:rsidRDefault="004E259E" w:rsidP="00951AAE">
            <w:pPr>
              <w:pStyle w:val="Heading3"/>
              <w:spacing w:before="120" w:after="120"/>
              <w:ind w:firstLine="567"/>
              <w:jc w:val="both"/>
              <w:rPr>
                <w:rFonts w:ascii="Times New Roman" w:eastAsia="Times New Roman" w:hAnsi="Times New Roman" w:cs="Times New Roman"/>
                <w:i/>
                <w:iCs/>
                <w:sz w:val="24"/>
                <w:szCs w:val="24"/>
                <w:lang w:val="en-US"/>
              </w:rPr>
            </w:pPr>
            <w:r w:rsidRPr="00255198">
              <w:rPr>
                <w:rFonts w:ascii="Times New Roman" w:hAnsi="Times New Roman" w:cs="Times New Roman"/>
                <w:b w:val="0"/>
                <w:bCs w:val="0"/>
                <w:sz w:val="24"/>
                <w:szCs w:val="24"/>
              </w:rPr>
              <w:t>Bổ sung Điều 3 để quy định nguyên tắc cập nhật, chuẩn hóa lại dữ liệu, thông tin trong Hệ thống thông tin về hoạt động xây dựng nhằm bảo đảm tính chính xác, đầy đủ, thống nhất của dữ liệu; xác định rõ trách nhiệm của cơ quan, tổ chức, cá nhân được phân công cập nhật dữ liệu; bảo đảm khả năng kiểm tra, giám sát, truy vết quá trình chỉnh sửa dữ liệu và phù hợp với quy định của pháp luật về dữ liệu, giao dịch điện tử và pháp luật có liên quan. Đồng thời giao Bộ Xây dựng hướng dẫn chi tiết để bảo đảm thống nhất trong quá trình triển khai thực hiệ</w:t>
            </w:r>
            <w:r w:rsidR="005C1318" w:rsidRPr="00255198">
              <w:rPr>
                <w:rFonts w:ascii="Times New Roman" w:hAnsi="Times New Roman" w:cs="Times New Roman"/>
                <w:b w:val="0"/>
                <w:bCs w:val="0"/>
                <w:sz w:val="24"/>
                <w:szCs w:val="24"/>
              </w:rPr>
              <w:t>n thống nhất với nội dung đã được giao tại khoản 2 Điều 25</w:t>
            </w:r>
          </w:p>
        </w:tc>
      </w:tr>
      <w:tr w:rsidR="00BB645A" w:rsidRPr="00255198" w14:paraId="63EBF445"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FA03F8" w14:textId="77777777" w:rsidR="00BB645A" w:rsidRPr="00255198" w:rsidRDefault="00BB645A" w:rsidP="00951AAE">
            <w:pPr>
              <w:widowControl w:val="0"/>
              <w:autoSpaceDE w:val="0"/>
              <w:autoSpaceDN w:val="0"/>
              <w:adjustRightInd w:val="0"/>
              <w:spacing w:before="120"/>
              <w:jc w:val="both"/>
              <w:rPr>
                <w:rFonts w:ascii="Times New Roman" w:hAnsi="Times New Roman" w:cs="Times New Roman"/>
                <w:b/>
                <w:bCs/>
                <w:sz w:val="24"/>
                <w:szCs w:val="24"/>
              </w:rPr>
            </w:pP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77409F" w14:textId="1F087AA4" w:rsidR="00BB645A" w:rsidRPr="00255198" w:rsidRDefault="00BB645A" w:rsidP="00951AAE">
            <w:pPr>
              <w:spacing w:before="120" w:after="120" w:line="264" w:lineRule="auto"/>
              <w:ind w:firstLine="567"/>
              <w:jc w:val="both"/>
              <w:rPr>
                <w:rFonts w:ascii="Times New Roman" w:hAnsi="Times New Roman" w:cs="Times New Roman"/>
                <w:sz w:val="24"/>
                <w:szCs w:val="24"/>
              </w:rPr>
            </w:pP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F6F398" w14:textId="0C573639" w:rsidR="00F47D25" w:rsidRPr="00255198" w:rsidRDefault="00F47D25" w:rsidP="00951AAE">
            <w:pPr>
              <w:pStyle w:val="NormalWeb"/>
              <w:spacing w:before="120" w:beforeAutospacing="0" w:after="120" w:afterAutospacing="0"/>
              <w:ind w:firstLine="567"/>
              <w:jc w:val="both"/>
              <w:rPr>
                <w:rFonts w:cs="Times New Roman"/>
              </w:rPr>
            </w:pPr>
          </w:p>
        </w:tc>
      </w:tr>
      <w:tr w:rsidR="004A6D4E" w:rsidRPr="00255198" w14:paraId="5B3DF0C8"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6CEFC7" w14:textId="0265A276"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bookmarkStart w:id="11" w:name="bookmark=id.rzgr263a4zhc" w:colFirst="0" w:colLast="0"/>
            <w:bookmarkStart w:id="12" w:name="chuong_2"/>
            <w:bookmarkEnd w:id="11"/>
            <w:r w:rsidRPr="00255198">
              <w:rPr>
                <w:rFonts w:ascii="Times New Roman" w:hAnsi="Times New Roman" w:cs="Times New Roman"/>
                <w:b/>
                <w:bCs/>
                <w:sz w:val="24"/>
                <w:szCs w:val="24"/>
              </w:rPr>
              <w:t>Chương II</w:t>
            </w:r>
            <w:bookmarkEnd w:id="12"/>
          </w:p>
          <w:p w14:paraId="7D5667C2" w14:textId="586935B8" w:rsidR="00717716" w:rsidRPr="00255198" w:rsidRDefault="00341652" w:rsidP="00951AAE">
            <w:pPr>
              <w:widowControl w:val="0"/>
              <w:autoSpaceDE w:val="0"/>
              <w:autoSpaceDN w:val="0"/>
              <w:adjustRightInd w:val="0"/>
              <w:spacing w:before="120"/>
              <w:jc w:val="both"/>
              <w:rPr>
                <w:rFonts w:ascii="Times New Roman" w:eastAsia="Times New Roman" w:hAnsi="Times New Roman" w:cs="Times New Roman"/>
                <w:b/>
                <w:bCs/>
                <w:sz w:val="24"/>
                <w:szCs w:val="24"/>
              </w:rPr>
            </w:pPr>
            <w:bookmarkStart w:id="13" w:name="chuong_2_name"/>
            <w:r w:rsidRPr="00255198">
              <w:rPr>
                <w:rFonts w:ascii="Times New Roman" w:hAnsi="Times New Roman" w:cs="Times New Roman"/>
                <w:b/>
                <w:bCs/>
                <w:sz w:val="24"/>
                <w:szCs w:val="24"/>
              </w:rPr>
              <w:t xml:space="preserve">THÔNG TIN, DỮ LIỆU VỀ QUY HOẠCH, DỰ </w:t>
            </w:r>
            <w:r w:rsidRPr="00255198">
              <w:rPr>
                <w:rFonts w:ascii="Times New Roman" w:hAnsi="Times New Roman" w:cs="Times New Roman"/>
                <w:b/>
                <w:bCs/>
                <w:sz w:val="24"/>
                <w:szCs w:val="24"/>
              </w:rPr>
              <w:lastRenderedPageBreak/>
              <w:t>ÁN ĐẦU TƯ XÂY DỰNG, CÔNG TRÌNH XÂY DỰNG VÀ MÃ SỐ THÔNG TIN TRONG HỆ THỐNG THÔNG TIN, CƠ SỞ DỮ LIỆU QUỐC GIA VỀ HOẠT ĐỘNG XÂY DỰNG</w:t>
            </w:r>
            <w:bookmarkEnd w:id="13"/>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BF9E8A" w14:textId="77777777" w:rsidR="00A24570" w:rsidRPr="00255198" w:rsidRDefault="00A24570" w:rsidP="00951AAE">
            <w:pPr>
              <w:pStyle w:val="Heading1"/>
              <w:spacing w:before="120" w:after="120"/>
              <w:jc w:val="both"/>
              <w:rPr>
                <w:sz w:val="24"/>
                <w:szCs w:val="24"/>
              </w:rPr>
            </w:pPr>
            <w:r w:rsidRPr="00255198">
              <w:rPr>
                <w:sz w:val="24"/>
                <w:szCs w:val="24"/>
              </w:rPr>
              <w:lastRenderedPageBreak/>
              <w:t>Chương II</w:t>
            </w:r>
          </w:p>
          <w:p w14:paraId="5C31BCBE" w14:textId="77777777" w:rsidR="00A24570" w:rsidRPr="00255198" w:rsidRDefault="00A24570" w:rsidP="00951AAE">
            <w:pPr>
              <w:pStyle w:val="Heading1"/>
              <w:spacing w:before="120" w:after="120"/>
              <w:jc w:val="both"/>
              <w:rPr>
                <w:sz w:val="24"/>
                <w:szCs w:val="24"/>
              </w:rPr>
            </w:pPr>
            <w:r w:rsidRPr="00255198">
              <w:rPr>
                <w:sz w:val="24"/>
                <w:szCs w:val="24"/>
              </w:rPr>
              <w:lastRenderedPageBreak/>
              <w:t>XÂY DỰNG HỆ THỐNG THÔNG TIN VỀ HOẠT ĐỘNG XÂY DỰNG</w:t>
            </w:r>
          </w:p>
          <w:p w14:paraId="070713B8" w14:textId="1C1F8A4C" w:rsidR="00717716" w:rsidRPr="00255198" w:rsidRDefault="00717716" w:rsidP="00951AAE">
            <w:pPr>
              <w:spacing w:before="120" w:after="120" w:line="240" w:lineRule="auto"/>
              <w:ind w:firstLine="20"/>
              <w:jc w:val="both"/>
              <w:rPr>
                <w:rFonts w:ascii="Times New Roman" w:eastAsia="Times New Roman" w:hAnsi="Times New Roman" w:cs="Times New Roman"/>
                <w:b/>
                <w:bCs/>
                <w:sz w:val="24"/>
                <w:szCs w:val="24"/>
                <w:lang w:val="vi-VN"/>
              </w:rPr>
            </w:pP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8C1CE9" w14:textId="01549746" w:rsidR="00717716" w:rsidRPr="00255198" w:rsidRDefault="00717716" w:rsidP="00951AAE">
            <w:pPr>
              <w:spacing w:before="120" w:after="120"/>
              <w:ind w:firstLine="567"/>
              <w:jc w:val="both"/>
              <w:rPr>
                <w:rFonts w:ascii="Times New Roman" w:eastAsia="Times New Roman" w:hAnsi="Times New Roman" w:cs="Times New Roman"/>
                <w:sz w:val="24"/>
                <w:szCs w:val="24"/>
                <w:lang w:val="vi-VN"/>
              </w:rPr>
            </w:pPr>
          </w:p>
        </w:tc>
      </w:tr>
      <w:tr w:rsidR="004A6D4E" w:rsidRPr="00255198" w14:paraId="25F39B6F"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2B86DD" w14:textId="567E806B"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bookmarkStart w:id="14" w:name="bookmark=id.6px0cctjzvy" w:colFirst="0" w:colLast="0"/>
            <w:bookmarkStart w:id="15" w:name="dieu_3"/>
            <w:bookmarkEnd w:id="14"/>
            <w:r w:rsidRPr="00255198">
              <w:rPr>
                <w:rFonts w:ascii="Times New Roman" w:hAnsi="Times New Roman" w:cs="Times New Roman"/>
                <w:b/>
                <w:bCs/>
                <w:sz w:val="24"/>
                <w:szCs w:val="24"/>
              </w:rPr>
              <w:t>Điều 3. Thông tin, dữ liệu về quy hoạch, dự án đầu tư xây dựng, công trình xây dựng</w:t>
            </w:r>
            <w:bookmarkEnd w:id="15"/>
          </w:p>
          <w:p w14:paraId="10E1AB26" w14:textId="06E70D55"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1. Thông tin về mã số đơn vị hành chính cấp tỉnh nơi có quy hoạch được lập, nơi thực hiện dự án đầu tư xây dựng, công trình xây dựng thực hiện theo quy định của Thủ tướng Chính phủ về ban hành danh mục và mã số các đơn vị hành chính Việt Nam và được thể hiện tại </w:t>
            </w:r>
            <w:bookmarkStart w:id="16" w:name="bieumau_pl_01"/>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w:t>
            </w:r>
            <w:bookmarkEnd w:id="16"/>
            <w:r w:rsidRPr="00255198">
              <w:rPr>
                <w:rFonts w:ascii="Times New Roman" w:hAnsi="Times New Roman" w:cs="Times New Roman"/>
                <w:sz w:val="24"/>
                <w:szCs w:val="24"/>
              </w:rPr>
              <w:t xml:space="preserve"> Thông tư này.</w:t>
            </w:r>
          </w:p>
          <w:p w14:paraId="3C6F82A2" w14:textId="6AA474A1"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2. Dữ liệu về quy hoạch được quy định tại </w:t>
            </w:r>
            <w:bookmarkStart w:id="17" w:name="bieumau_pl_02"/>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w:t>
            </w:r>
            <w:bookmarkEnd w:id="17"/>
            <w:r w:rsidRPr="00255198">
              <w:rPr>
                <w:rFonts w:ascii="Times New Roman" w:hAnsi="Times New Roman" w:cs="Times New Roman"/>
                <w:sz w:val="24"/>
                <w:szCs w:val="24"/>
              </w:rPr>
              <w:t xml:space="preserve"> Thông tư này.</w:t>
            </w:r>
          </w:p>
          <w:p w14:paraId="1CF352AD" w14:textId="274FF834"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3. Dữ liệu về dự án đầu tư xây dựng, công trình xây dựng được quy định tại </w:t>
            </w:r>
            <w:bookmarkStart w:id="18" w:name="bieumau_pl_03"/>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III</w:t>
            </w:r>
            <w:bookmarkEnd w:id="18"/>
            <w:r w:rsidRPr="00255198">
              <w:rPr>
                <w:rFonts w:ascii="Times New Roman" w:hAnsi="Times New Roman" w:cs="Times New Roman"/>
                <w:sz w:val="24"/>
                <w:szCs w:val="24"/>
              </w:rPr>
              <w:t xml:space="preserve"> Thông tư này.</w:t>
            </w:r>
          </w:p>
          <w:p w14:paraId="184F952E" w14:textId="704FB5B5" w:rsidR="00717716" w:rsidRPr="00255198" w:rsidRDefault="00341652" w:rsidP="00951AAE">
            <w:pPr>
              <w:widowControl w:val="0"/>
              <w:autoSpaceDE w:val="0"/>
              <w:autoSpaceDN w:val="0"/>
              <w:adjustRightInd w:val="0"/>
              <w:spacing w:before="120"/>
              <w:jc w:val="both"/>
              <w:rPr>
                <w:rFonts w:ascii="Times New Roman" w:eastAsia="Times New Roman" w:hAnsi="Times New Roman" w:cs="Times New Roman"/>
                <w:b/>
                <w:bCs/>
                <w:sz w:val="24"/>
                <w:szCs w:val="24"/>
                <w:lang w:val="vi-VN"/>
              </w:rPr>
            </w:pPr>
            <w:r w:rsidRPr="00255198">
              <w:rPr>
                <w:rFonts w:ascii="Times New Roman" w:hAnsi="Times New Roman" w:cs="Times New Roman"/>
                <w:sz w:val="24"/>
                <w:szCs w:val="24"/>
              </w:rPr>
              <w:t xml:space="preserve">4. Các bảng tổng hợp thông tin, dữ liệu về hoạt động xây dựng được quy định tại </w:t>
            </w:r>
            <w:bookmarkStart w:id="19" w:name="bieumau_pl_04"/>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IV</w:t>
            </w:r>
            <w:bookmarkEnd w:id="19"/>
            <w:r w:rsidRPr="00255198">
              <w:rPr>
                <w:rFonts w:ascii="Times New Roman" w:hAnsi="Times New Roman" w:cs="Times New Roman"/>
                <w:sz w:val="24"/>
                <w:szCs w:val="24"/>
              </w:rPr>
              <w:t xml:space="preserve"> Thông tư này.</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317E1" w14:textId="77777777" w:rsidR="00A24570" w:rsidRPr="00255198" w:rsidRDefault="00A24570" w:rsidP="00951AAE">
            <w:pPr>
              <w:pStyle w:val="NormalWeb"/>
              <w:spacing w:before="120" w:beforeAutospacing="0" w:after="120" w:afterAutospacing="0"/>
              <w:ind w:firstLine="567"/>
              <w:jc w:val="both"/>
              <w:rPr>
                <w:rFonts w:cs="Times New Roman"/>
              </w:rPr>
            </w:pPr>
            <w:r w:rsidRPr="00255198">
              <w:rPr>
                <w:rFonts w:cs="Times New Roman"/>
                <w:b/>
                <w:bCs/>
              </w:rPr>
              <w:t>Điều 4. Thu thập, tạo lập, cập nhật dữ liệu quy hoạch đô thị và nông thôn</w:t>
            </w:r>
          </w:p>
          <w:p w14:paraId="16C7D534" w14:textId="7FBD26F0" w:rsidR="00A24570" w:rsidRPr="00255198" w:rsidRDefault="00A24570" w:rsidP="00951AAE">
            <w:pPr>
              <w:pStyle w:val="NormalWeb"/>
              <w:spacing w:before="120" w:beforeAutospacing="0" w:after="120" w:afterAutospacing="0"/>
              <w:ind w:firstLine="567"/>
              <w:jc w:val="both"/>
              <w:rPr>
                <w:rFonts w:cs="Times New Roman"/>
              </w:rPr>
            </w:pPr>
            <w:r w:rsidRPr="00255198">
              <w:rPr>
                <w:rFonts w:cs="Times New Roman"/>
              </w:rPr>
              <w:t xml:space="preserve">1. Nội dung chi tiết về các trường dữ liệu nhiệm vụ quy hoạch, quy hoạch đô thị và nông thôn; trình tự, trách nhiệm của các tổ chức có liên quan trong việc thu thập, tạo lập, cập nhật dữ liệu vào Hệ thống thông tin về hoạt động xây dựng thực hiện theo quy định tại </w:t>
            </w:r>
            <w:r w:rsidR="00843C0D" w:rsidRPr="00255198">
              <w:rPr>
                <w:rFonts w:cs="Times New Roman"/>
              </w:rPr>
              <w:t xml:space="preserve">Phụ lục </w:t>
            </w:r>
            <w:r w:rsidRPr="00255198">
              <w:rPr>
                <w:rFonts w:cs="Times New Roman"/>
              </w:rPr>
              <w:t>I ban hành kèm theo Thông tư này.</w:t>
            </w:r>
          </w:p>
          <w:p w14:paraId="2175DA81" w14:textId="76B3E89C" w:rsidR="00717716" w:rsidRPr="00255198" w:rsidRDefault="00A24570" w:rsidP="00951AAE">
            <w:pPr>
              <w:pStyle w:val="Heading3"/>
              <w:spacing w:before="120" w:after="120"/>
              <w:ind w:firstLine="567"/>
              <w:jc w:val="both"/>
              <w:rPr>
                <w:rFonts w:ascii="Times New Roman" w:eastAsia="Times New Roman" w:hAnsi="Times New Roman" w:cs="Times New Roman"/>
                <w:b w:val="0"/>
                <w:bCs w:val="0"/>
                <w:sz w:val="24"/>
                <w:szCs w:val="24"/>
                <w:lang w:val="vi-VN"/>
              </w:rPr>
            </w:pPr>
            <w:r w:rsidRPr="00255198">
              <w:rPr>
                <w:rFonts w:ascii="Times New Roman" w:hAnsi="Times New Roman" w:cs="Times New Roman"/>
                <w:b w:val="0"/>
                <w:bCs w:val="0"/>
                <w:sz w:val="24"/>
                <w:szCs w:val="24"/>
              </w:rPr>
              <w:t>2. Mã định danh quy hoạch đô thị và nông thôn được sử dụng để quản lý, liên kết, kế thừa và cập nhật dữ liệu trong quá trình thực hiện các thủ tục. Mã định danh quy hoạch đô thị và nông thôn thực hiện theo hướng dẫn của Bộ Xây dựng. </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A3CF6C" w14:textId="0FD96A7B" w:rsidR="00A24570" w:rsidRPr="00255198" w:rsidRDefault="00A24570" w:rsidP="00951AAE">
            <w:pPr>
              <w:spacing w:before="100" w:beforeAutospacing="1" w:after="100" w:afterAutospacing="1" w:line="240" w:lineRule="auto"/>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Điều 3 được điều chỉnh theo hướng quy định cụ thể việc thu thập, tạo lập và cập nhật dữ liệu quy hoạch đô thị và nông thôn thay cho việc chỉ quy định các nhóm thông tin, dữ liệu. Đồng thời bổ sung quy định về mã định danh quy hoạch để phục vụ quản lý, liên kết, kế thừa và cập nhật dữ liệu trên Hệ thống thông tin về hoạt động xây dựng.</w:t>
            </w:r>
            <w:r w:rsidR="00951AAE" w:rsidRPr="00255198">
              <w:rPr>
                <w:rFonts w:ascii="Times New Roman" w:eastAsia="Times New Roman" w:hAnsi="Times New Roman" w:cs="Times New Roman"/>
                <w:sz w:val="24"/>
                <w:szCs w:val="24"/>
                <w:lang w:val="en-US"/>
              </w:rPr>
              <w:t xml:space="preserve"> </w:t>
            </w:r>
            <w:r w:rsidRPr="00255198">
              <w:rPr>
                <w:rFonts w:ascii="Times New Roman" w:eastAsia="Times New Roman" w:hAnsi="Times New Roman" w:cs="Times New Roman"/>
                <w:sz w:val="24"/>
                <w:szCs w:val="24"/>
                <w:lang w:val="en-US"/>
              </w:rPr>
              <w:t>Việc điều chỉnh nhằm bảo đảm thống nhất trong quản lý dữ liệu, nâng cao tính khả thi trong triển khai thực hiện và phục vụ hiệu quả công tác chuyển đổi số ngành xây dựng.</w:t>
            </w:r>
          </w:p>
          <w:p w14:paraId="414C44AE" w14:textId="2E06F424" w:rsidR="00717716" w:rsidRPr="00255198" w:rsidRDefault="00717716" w:rsidP="00951AAE">
            <w:pPr>
              <w:spacing w:before="120" w:after="120"/>
              <w:ind w:firstLine="567"/>
              <w:jc w:val="both"/>
              <w:rPr>
                <w:rFonts w:ascii="Times New Roman" w:eastAsia="Times New Roman" w:hAnsi="Times New Roman" w:cs="Times New Roman"/>
                <w:sz w:val="24"/>
                <w:szCs w:val="24"/>
                <w:lang w:val="vi-VN"/>
              </w:rPr>
            </w:pPr>
          </w:p>
        </w:tc>
      </w:tr>
      <w:tr w:rsidR="004A6D4E" w:rsidRPr="00255198" w14:paraId="4387BD64"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1A1824" w14:textId="067CD44B"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bookmarkStart w:id="20" w:name="bookmark=id.85lmrv9i50us" w:colFirst="0" w:colLast="0"/>
            <w:bookmarkStart w:id="21" w:name="dieu_4"/>
            <w:bookmarkEnd w:id="20"/>
            <w:r w:rsidRPr="00255198">
              <w:rPr>
                <w:rFonts w:ascii="Times New Roman" w:hAnsi="Times New Roman" w:cs="Times New Roman"/>
                <w:b/>
                <w:bCs/>
                <w:sz w:val="24"/>
                <w:szCs w:val="24"/>
              </w:rPr>
              <w:t>Điều 4. Quy định về mã số thông tin quy hoạch</w:t>
            </w:r>
            <w:bookmarkEnd w:id="21"/>
          </w:p>
          <w:p w14:paraId="7D1D09DF"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1. Mã số thông tin về quy hoạch là một dãy số gồm 12 ký tự số.</w:t>
            </w:r>
          </w:p>
          <w:p w14:paraId="5E10A652" w14:textId="0934D51E"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2. 02 ký tự đầu tiên thể hiện mã số đơn vị hành chính cấp tỉnh nơi có quy hoạch được lập theo </w:t>
            </w:r>
            <w:bookmarkStart w:id="22" w:name="bieumau_pl_01_1"/>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w:t>
            </w:r>
            <w:bookmarkEnd w:id="22"/>
            <w:r w:rsidRPr="00255198">
              <w:rPr>
                <w:rFonts w:ascii="Times New Roman" w:hAnsi="Times New Roman" w:cs="Times New Roman"/>
                <w:sz w:val="24"/>
                <w:szCs w:val="24"/>
              </w:rPr>
              <w:t xml:space="preserve"> </w:t>
            </w:r>
            <w:r w:rsidRPr="00255198">
              <w:rPr>
                <w:rFonts w:ascii="Times New Roman" w:hAnsi="Times New Roman" w:cs="Times New Roman"/>
                <w:sz w:val="24"/>
                <w:szCs w:val="24"/>
              </w:rPr>
              <w:lastRenderedPageBreak/>
              <w:t>Thông tư này.</w:t>
            </w:r>
          </w:p>
          <w:p w14:paraId="3FC990CC"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3. 02 ký tự tiếp theo thể hiện hai số cuối của năm trình phê duyệt quy hoạch.</w:t>
            </w:r>
          </w:p>
          <w:p w14:paraId="32C4C95D"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4. 01 ký tự tiếp theo thể hiện cấp độ quy hoạch như sau:</w:t>
            </w:r>
          </w:p>
          <w:p w14:paraId="426DB3CD"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a) Số một “1” thể hiện là quy hoạch chung;</w:t>
            </w:r>
          </w:p>
          <w:p w14:paraId="05979019"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b) Số hai “2” thể hiện là quy hoạch phân khu;</w:t>
            </w:r>
          </w:p>
          <w:p w14:paraId="227FD3A5"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c) Số ba “3” thể hiện là quy hoạch chi tiết;</w:t>
            </w:r>
          </w:p>
          <w:p w14:paraId="1CE71C23"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d) Số bốn “4” thể hiện là quy hoạch chi tiết được lập theo quy trình rút gọn (quy hoạch tổng mặt bằng).</w:t>
            </w:r>
          </w:p>
          <w:p w14:paraId="692F3138"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5. 01 ký tự tiếp theo thể hiện loại quy hoạch như sau:</w:t>
            </w:r>
          </w:p>
          <w:p w14:paraId="52802E9F"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a) Số một “1” thể hiện là quy hoạch đô thị;</w:t>
            </w:r>
          </w:p>
          <w:p w14:paraId="1A897E94"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b) Số hai “2” thể hiện là quy hoạch nông thôn;</w:t>
            </w:r>
          </w:p>
          <w:p w14:paraId="27C9AE10"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c) Số ba “3” thể hiện là quy hoạch khu chức năng;</w:t>
            </w:r>
          </w:p>
          <w:p w14:paraId="7F275B6C"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d) Số bốn “4” thể hiện là quy hoạch chuyên ngành hạ tầng kỹ thuật đối với thành phố trực thuộc trung ương; </w:t>
            </w:r>
          </w:p>
          <w:p w14:paraId="23EB469B"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đ) Số năm “5” thể hiện là quy hoạch không gian ngầm đối với thành phố trực thuộc trung ương.</w:t>
            </w:r>
          </w:p>
          <w:p w14:paraId="14007244"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6. 01 ký tự tiếp theo thể hiện loại điều chỉnh quy hoạch như sau:</w:t>
            </w:r>
          </w:p>
          <w:p w14:paraId="702C58E4"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a) Số không “0” thể hiện là quy hoạch được lập lần đầu hoặc lập mới;</w:t>
            </w:r>
          </w:p>
          <w:p w14:paraId="705B19E3"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b) Số một “1” thể hiện là điều chỉnh tổng thể quy </w:t>
            </w:r>
            <w:r w:rsidRPr="00255198">
              <w:rPr>
                <w:rFonts w:ascii="Times New Roman" w:hAnsi="Times New Roman" w:cs="Times New Roman"/>
                <w:sz w:val="24"/>
                <w:szCs w:val="24"/>
              </w:rPr>
              <w:lastRenderedPageBreak/>
              <w:t>hoạch;</w:t>
            </w:r>
          </w:p>
          <w:p w14:paraId="71FD0B6E"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c) Số hai “2” thể hiện là điều chỉnh cục bộ quy hoạch.</w:t>
            </w:r>
          </w:p>
          <w:p w14:paraId="1B169349" w14:textId="590C77CC" w:rsidR="00717716" w:rsidRPr="00255198" w:rsidRDefault="00341652" w:rsidP="00951AAE">
            <w:pPr>
              <w:widowControl w:val="0"/>
              <w:autoSpaceDE w:val="0"/>
              <w:autoSpaceDN w:val="0"/>
              <w:adjustRightInd w:val="0"/>
              <w:spacing w:before="120"/>
              <w:jc w:val="both"/>
              <w:rPr>
                <w:rFonts w:ascii="Times New Roman" w:eastAsia="Times New Roman" w:hAnsi="Times New Roman" w:cs="Times New Roman"/>
                <w:b/>
                <w:bCs/>
                <w:sz w:val="24"/>
                <w:szCs w:val="24"/>
                <w:lang w:val="vi-VN"/>
              </w:rPr>
            </w:pPr>
            <w:r w:rsidRPr="00255198">
              <w:rPr>
                <w:rFonts w:ascii="Times New Roman" w:hAnsi="Times New Roman" w:cs="Times New Roman"/>
                <w:sz w:val="24"/>
                <w:szCs w:val="24"/>
              </w:rPr>
              <w:t>7. 05 ký tự tiếp theo thể hiện dãy số ngẫu nhiên.</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0E000E" w14:textId="77777777" w:rsidR="00717716" w:rsidRPr="00255198" w:rsidRDefault="00717716" w:rsidP="00951AAE">
            <w:pPr>
              <w:shd w:val="clear" w:color="auto" w:fill="FFFFFF"/>
              <w:spacing w:before="120" w:after="120" w:line="264" w:lineRule="auto"/>
              <w:ind w:firstLine="567"/>
              <w:jc w:val="both"/>
              <w:rPr>
                <w:rFonts w:ascii="Times New Roman" w:eastAsia="Times New Roman" w:hAnsi="Times New Roman" w:cs="Times New Roman"/>
                <w:b/>
                <w:bCs/>
                <w:sz w:val="24"/>
                <w:szCs w:val="24"/>
                <w:lang w:val="vi-VN"/>
              </w:rPr>
            </w:pP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2506EE" w14:textId="3CA1C4A8" w:rsidR="00717716" w:rsidRPr="00255198" w:rsidRDefault="00A24570" w:rsidP="00951AAE">
            <w:pPr>
              <w:spacing w:after="0" w:line="240" w:lineRule="auto"/>
              <w:jc w:val="both"/>
              <w:rPr>
                <w:rFonts w:ascii="Times New Roman" w:eastAsia="Times New Roman" w:hAnsi="Times New Roman" w:cs="Times New Roman"/>
                <w:sz w:val="24"/>
                <w:szCs w:val="24"/>
                <w:lang w:val="vi-VN"/>
              </w:rPr>
            </w:pPr>
            <w:r w:rsidRPr="00255198">
              <w:rPr>
                <w:rFonts w:ascii="Times New Roman" w:hAnsi="Times New Roman" w:cs="Times New Roman"/>
                <w:sz w:val="24"/>
                <w:szCs w:val="24"/>
              </w:rPr>
              <w:t>Nội dung này đã được giao Bộ Xây dựng hướng dẫn theo quy định tại Nghị định</w:t>
            </w:r>
          </w:p>
        </w:tc>
      </w:tr>
      <w:tr w:rsidR="00341652" w:rsidRPr="00255198" w14:paraId="53E45B33"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66BF1F" w14:textId="1660FA00"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bookmarkStart w:id="23" w:name="dieu_5"/>
            <w:r w:rsidRPr="00255198">
              <w:rPr>
                <w:rFonts w:ascii="Times New Roman" w:hAnsi="Times New Roman" w:cs="Times New Roman"/>
                <w:b/>
                <w:bCs/>
                <w:sz w:val="24"/>
                <w:szCs w:val="24"/>
              </w:rPr>
              <w:lastRenderedPageBreak/>
              <w:t>Điều 5. Quy định về mã số thông tin dự án đầu tư xây dựng, công trình xây dựng</w:t>
            </w:r>
            <w:bookmarkEnd w:id="23"/>
          </w:p>
          <w:p w14:paraId="55BEEAA4"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1. Mã số dữ liệu dự án đầu tư xây dựng, công trình xây dựng là một dãy gồm 13 ký tự số.</w:t>
            </w:r>
          </w:p>
          <w:p w14:paraId="183C8260" w14:textId="2690A3E2"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2. 02 ký tự đầu tiên thể hiện mã số đơn vị hành chính cấp tỉnh nơi thực hiện dự án đầu tư xây dựng, công trình xây dựng theo </w:t>
            </w:r>
            <w:bookmarkStart w:id="24" w:name="bieumau_pl_01_2"/>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w:t>
            </w:r>
            <w:bookmarkEnd w:id="24"/>
            <w:r w:rsidRPr="00255198">
              <w:rPr>
                <w:rFonts w:ascii="Times New Roman" w:hAnsi="Times New Roman" w:cs="Times New Roman"/>
                <w:sz w:val="24"/>
                <w:szCs w:val="24"/>
              </w:rPr>
              <w:t xml:space="preserve"> Thông tư này.</w:t>
            </w:r>
          </w:p>
          <w:p w14:paraId="64626CD2"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3. 02 ký tự tiếp theo thể hiện hai số cuối của năm dự án, công trình được thẩm định hoặc cấp giấy phép xây dựng.</w:t>
            </w:r>
          </w:p>
          <w:p w14:paraId="2EF5AD3A"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4. 01 ký tự tiếp theo thể hiện loại dự án như sau:</w:t>
            </w:r>
          </w:p>
          <w:p w14:paraId="220343FE"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a) Số không “0” thể hiện loại công trình không phải lập dự án đầu tư xây dựng;</w:t>
            </w:r>
          </w:p>
          <w:p w14:paraId="72542A68"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b) Số một “1” thể hiện loại dự án đầu tư xây dựng công trình dân dụng;</w:t>
            </w:r>
          </w:p>
          <w:p w14:paraId="21EBCE65"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c) Số hai “2” thể hiện loại dự án đầu tư xây dựng công trình công nghiệp;</w:t>
            </w:r>
          </w:p>
          <w:p w14:paraId="6E59C0D8"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d) Số ba “3” thể hiện loại dự án đầu tư xây dựng công trình hạ tầng kỹ thuật;</w:t>
            </w:r>
          </w:p>
          <w:p w14:paraId="04481B9A"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đ) Số bốn “4” thể hiện loại dự án đầu tư xây dựng công </w:t>
            </w:r>
            <w:r w:rsidRPr="00255198">
              <w:rPr>
                <w:rFonts w:ascii="Times New Roman" w:hAnsi="Times New Roman" w:cs="Times New Roman"/>
                <w:sz w:val="24"/>
                <w:szCs w:val="24"/>
              </w:rPr>
              <w:lastRenderedPageBreak/>
              <w:t>trình giao thông;</w:t>
            </w:r>
          </w:p>
          <w:p w14:paraId="5D57A39B"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e) Số năm “5” thể hiện loại dự án đầu tư xây dựng công trình phục vụ nông nghiệp và phát triển nông thôn;</w:t>
            </w:r>
          </w:p>
          <w:p w14:paraId="062C6826"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g) Số sáu “6” thể hiện loại dự án đầu tư xây dựng có công năng phục vụ hỗn hợp.</w:t>
            </w:r>
          </w:p>
          <w:p w14:paraId="70A4306D"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5. 01 ký tự tiếp theo thể hiện trình tự thủ tục như sau:</w:t>
            </w:r>
          </w:p>
          <w:p w14:paraId="65E2AF65"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a) Số một “1” thể hiện dự án đầu tư xây dựng có yêu cầu thẩm định tại cơ quan chuyên môn về xây dựng;</w:t>
            </w:r>
          </w:p>
          <w:p w14:paraId="446FA1D0"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b) Số hai “2” thể hiện thiết kế xây dựng triển khai sau thiết kế cơ sở có yêu cầu thẩm định tại cơ quan chuyên môn về xây dựng;</w:t>
            </w:r>
          </w:p>
          <w:p w14:paraId="099F8687"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c) Số ba “3” thể hiện công trình xây dựng được cấp giấy phép xây dựng.</w:t>
            </w:r>
          </w:p>
          <w:p w14:paraId="47F893FA"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6. 05 ký tự tiếp theo thể hiện dãy số ngẫu nhiên.</w:t>
            </w:r>
          </w:p>
          <w:p w14:paraId="2651BABC"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7. 02 ký tự tiếp theo thể hiện số lần thực hiện điều chỉnh thiết kế.</w:t>
            </w:r>
          </w:p>
          <w:p w14:paraId="5B3E731B"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b/>
                <w:bCs/>
                <w:sz w:val="24"/>
                <w:szCs w:val="24"/>
              </w:rPr>
            </w:pP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D2BA5D" w14:textId="77777777" w:rsidR="00341652" w:rsidRPr="00255198" w:rsidRDefault="00341652" w:rsidP="00951AAE">
            <w:pPr>
              <w:spacing w:before="120" w:after="120" w:line="264" w:lineRule="auto"/>
              <w:ind w:firstLine="567"/>
              <w:jc w:val="both"/>
              <w:rPr>
                <w:rFonts w:ascii="Times New Roman" w:eastAsia="Times New Roman" w:hAnsi="Times New Roman" w:cs="Times New Roman"/>
                <w:b/>
                <w:bCs/>
                <w:sz w:val="24"/>
                <w:szCs w:val="24"/>
                <w:lang w:val="vi-VN"/>
              </w:rPr>
            </w:pP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443650" w14:textId="0D8AA645" w:rsidR="00F47D25" w:rsidRPr="00255198" w:rsidRDefault="00A24570" w:rsidP="00951AAE">
            <w:pPr>
              <w:spacing w:after="0" w:line="240" w:lineRule="auto"/>
              <w:jc w:val="both"/>
              <w:rPr>
                <w:rFonts w:ascii="Times New Roman" w:eastAsia="Times New Roman" w:hAnsi="Times New Roman" w:cs="Times New Roman"/>
                <w:sz w:val="24"/>
                <w:szCs w:val="24"/>
                <w:lang w:val="vi-VN"/>
              </w:rPr>
            </w:pPr>
            <w:r w:rsidRPr="00255198">
              <w:rPr>
                <w:rFonts w:ascii="Times New Roman" w:hAnsi="Times New Roman" w:cs="Times New Roman"/>
                <w:sz w:val="24"/>
                <w:szCs w:val="24"/>
              </w:rPr>
              <w:t>Nội dung này đã được giao Bộ Xây dựng hướng dẫn theo quy định tại Nghị định</w:t>
            </w:r>
          </w:p>
        </w:tc>
      </w:tr>
      <w:tr w:rsidR="00BB645A" w:rsidRPr="00255198" w14:paraId="41BC62E6"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D27509" w14:textId="77777777" w:rsidR="00BB645A" w:rsidRPr="00255198" w:rsidRDefault="00BB645A" w:rsidP="00951AAE">
            <w:pPr>
              <w:widowControl w:val="0"/>
              <w:autoSpaceDE w:val="0"/>
              <w:autoSpaceDN w:val="0"/>
              <w:adjustRightInd w:val="0"/>
              <w:spacing w:before="120"/>
              <w:jc w:val="both"/>
              <w:rPr>
                <w:rFonts w:ascii="Times New Roman" w:hAnsi="Times New Roman" w:cs="Times New Roman"/>
                <w:b/>
                <w:bCs/>
                <w:sz w:val="24"/>
                <w:szCs w:val="24"/>
              </w:rPr>
            </w:pP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7670F8" w14:textId="77777777" w:rsidR="004A5A0D" w:rsidRPr="00255198" w:rsidRDefault="004A5A0D" w:rsidP="00951AAE">
            <w:pPr>
              <w:spacing w:before="120" w:after="12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b/>
                <w:bCs/>
                <w:sz w:val="24"/>
                <w:szCs w:val="24"/>
                <w:lang w:val="en-US"/>
              </w:rPr>
              <w:t>Điều 5. Thu thập, tạo lập, cập nhật dữ liệu dự án đầu tư xây dựng, công trình xây dựng</w:t>
            </w:r>
          </w:p>
          <w:p w14:paraId="64D88F71" w14:textId="13607196" w:rsidR="004A5A0D" w:rsidRPr="00255198" w:rsidRDefault="004A5A0D" w:rsidP="00951AAE">
            <w:pPr>
              <w:spacing w:before="120" w:after="12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 xml:space="preserve">1. Nội dung chi tiết về các trường dữ liệu dự án đầu tư xây dựng, công trình xây dựng; trình tự, trách nhiệm của các tổ chức có liên quan khi thu thập, tạo lập, cập nhật dữ liệu vào Hệ thống thông tin về hoạt động xây dựng thực hiện </w:t>
            </w:r>
            <w:r w:rsidRPr="00255198">
              <w:rPr>
                <w:rFonts w:ascii="Times New Roman" w:eastAsia="Times New Roman" w:hAnsi="Times New Roman" w:cs="Times New Roman"/>
                <w:sz w:val="24"/>
                <w:szCs w:val="24"/>
                <w:lang w:val="en-US"/>
              </w:rPr>
              <w:lastRenderedPageBreak/>
              <w:t xml:space="preserve">theo quy định tại </w:t>
            </w:r>
            <w:r w:rsidR="00843C0D" w:rsidRPr="00255198">
              <w:rPr>
                <w:rFonts w:ascii="Times New Roman" w:eastAsia="Times New Roman" w:hAnsi="Times New Roman" w:cs="Times New Roman"/>
                <w:sz w:val="24"/>
                <w:szCs w:val="24"/>
                <w:lang w:val="en-US"/>
              </w:rPr>
              <w:t xml:space="preserve">Phụ lục </w:t>
            </w:r>
            <w:r w:rsidRPr="00255198">
              <w:rPr>
                <w:rFonts w:ascii="Times New Roman" w:eastAsia="Times New Roman" w:hAnsi="Times New Roman" w:cs="Times New Roman"/>
                <w:sz w:val="24"/>
                <w:szCs w:val="24"/>
                <w:lang w:val="en-US"/>
              </w:rPr>
              <w:t>II ban hành kèm theo Thông tư này.</w:t>
            </w:r>
          </w:p>
          <w:p w14:paraId="6303C87A" w14:textId="77777777" w:rsidR="004A5A0D" w:rsidRPr="00255198" w:rsidRDefault="004A5A0D" w:rsidP="00951AAE">
            <w:pPr>
              <w:shd w:val="clear" w:color="auto" w:fill="FFFFFF"/>
              <w:spacing w:after="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2. Riêng trường dữ liệu về quy mô đầu tư xây dựng của dự án đầu tư xây dựng, công trình xây dựng được thu thập vào Hệ thống thông tin về hoạt động xây dựng gồm một số chỉ tiêu, thông số chính để đáp ứng yêu cầu quản lý nhà nước và chuyển đổi số về hoạt động đầu tư xây dựng. </w:t>
            </w:r>
          </w:p>
          <w:p w14:paraId="232ED5C6" w14:textId="77777777" w:rsidR="004A5A0D" w:rsidRPr="00255198" w:rsidRDefault="004A5A0D" w:rsidP="00951AAE">
            <w:pPr>
              <w:shd w:val="clear" w:color="auto" w:fill="FFFFFF"/>
              <w:spacing w:after="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3. Trường dữ liệu về quy mô đầu tư xây dựng của dự án đầu tư xây dựng, công trình xây dựng tại khoản 2 Điều này được thu thập theo các kết quả giải quyết thủ tục do cơ quan nhà nước có thẩm quyền, cơ quan chuyên môn về xây dựng thực hiện, ban hành, chuẩn hóa. Cụ thể bao gồm:</w:t>
            </w:r>
          </w:p>
          <w:p w14:paraId="56CBE485" w14:textId="77777777" w:rsidR="004A5A0D" w:rsidRPr="00255198" w:rsidRDefault="004A5A0D" w:rsidP="00951AAE">
            <w:pPr>
              <w:shd w:val="clear" w:color="auto" w:fill="FFFFFF"/>
              <w:spacing w:after="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a) Thẩm định, thẩm định điều chỉnh Báo cáo nghiên cứu khả thi đầu tư xây dựng;</w:t>
            </w:r>
          </w:p>
          <w:p w14:paraId="670AA91E" w14:textId="77777777" w:rsidR="004A5A0D" w:rsidRPr="00255198" w:rsidRDefault="004A5A0D" w:rsidP="00951AAE">
            <w:pPr>
              <w:shd w:val="clear" w:color="auto" w:fill="FFFFFF"/>
              <w:spacing w:after="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b) Cấp giấy phép xây dựng;</w:t>
            </w:r>
          </w:p>
          <w:p w14:paraId="1F06C5D5" w14:textId="77777777" w:rsidR="004A5A0D" w:rsidRPr="00255198" w:rsidRDefault="004A5A0D" w:rsidP="00951AAE">
            <w:pPr>
              <w:shd w:val="clear" w:color="auto" w:fill="FFFFFF"/>
              <w:spacing w:after="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c) Thông báo khởi công xây dựng;</w:t>
            </w:r>
          </w:p>
          <w:p w14:paraId="61E03F5D" w14:textId="77777777" w:rsidR="004A5A0D" w:rsidRPr="00255198" w:rsidRDefault="004A5A0D" w:rsidP="00951AAE">
            <w:pPr>
              <w:shd w:val="clear" w:color="auto" w:fill="FFFFFF"/>
              <w:spacing w:after="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d) Kiểm tra công tác nghiệm thu hoàn thành công trình xây dựng của cơ quan chuyên môn về xây dựng hoặc Hội đồng kiểm tra nhà nước về công tác nghiệm thu công trình xây dựng;</w:t>
            </w:r>
          </w:p>
          <w:p w14:paraId="72EBBB75" w14:textId="77777777" w:rsidR="004A5A0D" w:rsidRPr="00255198" w:rsidRDefault="004A5A0D" w:rsidP="00951AAE">
            <w:pPr>
              <w:shd w:val="clear" w:color="auto" w:fill="FFFFFF"/>
              <w:spacing w:after="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e) Cho ý kiến về việc kéo dài thời hạn sử dụng của công trình hết thời hạn sử dụng theo thiết kế nhưng có nhu cầu sử dụng tiếp (trừ trường hợp nhà ở riêng lẻ).</w:t>
            </w:r>
          </w:p>
          <w:p w14:paraId="58836E30" w14:textId="67D8B8C2" w:rsidR="004A5A0D" w:rsidRPr="00255198" w:rsidRDefault="004A5A0D" w:rsidP="00951AAE">
            <w:pPr>
              <w:shd w:val="clear" w:color="auto" w:fill="FFFFFF"/>
              <w:spacing w:after="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 xml:space="preserve">4. Trường dữ liệu về quy mô đầu tư xây dựng của dự án đầu tư xây dựng, công trình xây dựng tại khoản 2 và khoản 3 Điều này được quy định chi tiết tại </w:t>
            </w:r>
            <w:r w:rsidR="00843C0D" w:rsidRPr="00255198">
              <w:rPr>
                <w:rFonts w:ascii="Times New Roman" w:eastAsia="Times New Roman" w:hAnsi="Times New Roman" w:cs="Times New Roman"/>
                <w:sz w:val="24"/>
                <w:szCs w:val="24"/>
                <w:lang w:val="en-US"/>
              </w:rPr>
              <w:t xml:space="preserve">Phụ lục </w:t>
            </w:r>
            <w:r w:rsidRPr="00255198">
              <w:rPr>
                <w:rFonts w:ascii="Times New Roman" w:eastAsia="Times New Roman" w:hAnsi="Times New Roman" w:cs="Times New Roman"/>
                <w:sz w:val="24"/>
                <w:szCs w:val="24"/>
                <w:lang w:val="en-US"/>
              </w:rPr>
              <w:t>III ban hành kèm theo Thông tư này. </w:t>
            </w:r>
          </w:p>
          <w:p w14:paraId="15E0A7C0" w14:textId="49F20CD8" w:rsidR="00BB645A" w:rsidRPr="00255198" w:rsidRDefault="004A5A0D" w:rsidP="00951AAE">
            <w:pPr>
              <w:shd w:val="clear" w:color="auto" w:fill="FFFFFF"/>
              <w:spacing w:after="120" w:line="240" w:lineRule="auto"/>
              <w:ind w:firstLine="567"/>
              <w:jc w:val="both"/>
              <w:rPr>
                <w:rFonts w:ascii="Times New Roman" w:hAnsi="Times New Roman" w:cs="Times New Roman"/>
                <w:sz w:val="24"/>
                <w:szCs w:val="24"/>
                <w:lang w:val="en-US"/>
              </w:rPr>
            </w:pPr>
            <w:r w:rsidRPr="00255198">
              <w:rPr>
                <w:rFonts w:ascii="Times New Roman" w:eastAsia="Times New Roman" w:hAnsi="Times New Roman" w:cs="Times New Roman"/>
                <w:sz w:val="24"/>
                <w:szCs w:val="24"/>
                <w:lang w:val="en-US"/>
              </w:rPr>
              <w:t xml:space="preserve">5. Mã định danh dự án đầu tư xây dựng, mã định danh công trình xây dựng được sử dụng để quản lý, liên kết, kế thừa và cập nhật dữ liệu trong quá trình thực hiện, ban hành các thủ tục. Mã định danh dự án đầu tư xây dựng, mã định </w:t>
            </w:r>
            <w:r w:rsidRPr="00255198">
              <w:rPr>
                <w:rFonts w:ascii="Times New Roman" w:eastAsia="Times New Roman" w:hAnsi="Times New Roman" w:cs="Times New Roman"/>
                <w:sz w:val="24"/>
                <w:szCs w:val="24"/>
                <w:lang w:val="en-US"/>
              </w:rPr>
              <w:lastRenderedPageBreak/>
              <w:t>danh công trình xây dựng thực hiện theo hướng dẫn của Bộ Xây dựng.</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901D2E" w14:textId="4F8D3DB8" w:rsidR="00F47D25" w:rsidRPr="00255198" w:rsidRDefault="00F47D25" w:rsidP="00951AAE">
            <w:pPr>
              <w:spacing w:after="0" w:line="240" w:lineRule="auto"/>
              <w:jc w:val="both"/>
              <w:rPr>
                <w:rFonts w:ascii="Times New Roman" w:eastAsia="Times New Roman" w:hAnsi="Times New Roman" w:cs="Times New Roman"/>
                <w:sz w:val="24"/>
                <w:szCs w:val="24"/>
                <w:lang w:val="vi-VN"/>
              </w:rPr>
            </w:pPr>
          </w:p>
        </w:tc>
      </w:tr>
      <w:tr w:rsidR="00BB645A" w:rsidRPr="00255198" w14:paraId="3B02916F"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7BAF7A" w14:textId="77777777" w:rsidR="00BB645A" w:rsidRPr="00255198" w:rsidRDefault="00BB645A" w:rsidP="00951AAE">
            <w:pPr>
              <w:widowControl w:val="0"/>
              <w:autoSpaceDE w:val="0"/>
              <w:autoSpaceDN w:val="0"/>
              <w:adjustRightInd w:val="0"/>
              <w:spacing w:before="120"/>
              <w:jc w:val="both"/>
              <w:rPr>
                <w:rFonts w:ascii="Times New Roman" w:hAnsi="Times New Roman" w:cs="Times New Roman"/>
                <w:b/>
                <w:bCs/>
                <w:sz w:val="24"/>
                <w:szCs w:val="24"/>
              </w:rPr>
            </w:pP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3E33E2" w14:textId="77777777" w:rsidR="004A5A0D" w:rsidRPr="00255198" w:rsidRDefault="004A5A0D" w:rsidP="00951AAE">
            <w:pPr>
              <w:spacing w:before="120" w:after="12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b/>
                <w:bCs/>
                <w:sz w:val="24"/>
                <w:szCs w:val="24"/>
                <w:lang w:val="en-US"/>
              </w:rPr>
              <w:t>Điều 6. Thu thập, tạo lập, cập nhật dữ liệu năng lực hoạt động xây dựng</w:t>
            </w:r>
          </w:p>
          <w:p w14:paraId="10596DED" w14:textId="77D2D41F" w:rsidR="004A5A0D" w:rsidRPr="00255198" w:rsidRDefault="004A5A0D" w:rsidP="00951AAE">
            <w:pPr>
              <w:spacing w:before="120" w:after="120" w:line="240" w:lineRule="auto"/>
              <w:ind w:firstLine="567"/>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 xml:space="preserve">1. Nội dung chi tiết các trường dữ liệu năng lực hoạt động xây dựng; trình tự, trách nhiệm của các tổ chức có liên quan trong việc thu thập, tạo lập, cập nhật dữ liệu vào Hệ thống thông tin về hoạt động xây dựng thực hiện theo quy định tại </w:t>
            </w:r>
            <w:r w:rsidR="00843C0D" w:rsidRPr="00255198">
              <w:rPr>
                <w:rFonts w:ascii="Times New Roman" w:eastAsia="Times New Roman" w:hAnsi="Times New Roman" w:cs="Times New Roman"/>
                <w:sz w:val="24"/>
                <w:szCs w:val="24"/>
                <w:lang w:val="en-US"/>
              </w:rPr>
              <w:t xml:space="preserve">Phụ lục </w:t>
            </w:r>
            <w:r w:rsidRPr="00255198">
              <w:rPr>
                <w:rFonts w:ascii="Times New Roman" w:eastAsia="Times New Roman" w:hAnsi="Times New Roman" w:cs="Times New Roman"/>
                <w:sz w:val="24"/>
                <w:szCs w:val="24"/>
                <w:lang w:val="en-US"/>
              </w:rPr>
              <w:t xml:space="preserve">I và </w:t>
            </w:r>
            <w:r w:rsidR="00843C0D" w:rsidRPr="00255198">
              <w:rPr>
                <w:rFonts w:ascii="Times New Roman" w:eastAsia="Times New Roman" w:hAnsi="Times New Roman" w:cs="Times New Roman"/>
                <w:sz w:val="24"/>
                <w:szCs w:val="24"/>
                <w:lang w:val="en-US"/>
              </w:rPr>
              <w:t xml:space="preserve">Phụ lục </w:t>
            </w:r>
            <w:r w:rsidRPr="00255198">
              <w:rPr>
                <w:rFonts w:ascii="Times New Roman" w:eastAsia="Times New Roman" w:hAnsi="Times New Roman" w:cs="Times New Roman"/>
                <w:sz w:val="24"/>
                <w:szCs w:val="24"/>
                <w:lang w:val="en-US"/>
              </w:rPr>
              <w:t>II ban hành kèm theo Thông tư này.</w:t>
            </w:r>
          </w:p>
          <w:p w14:paraId="6607A892" w14:textId="4B7774C8" w:rsidR="00BB645A" w:rsidRPr="00255198" w:rsidRDefault="004A5A0D" w:rsidP="00951AAE">
            <w:pPr>
              <w:shd w:val="clear" w:color="auto" w:fill="FFFFFF"/>
              <w:spacing w:after="120" w:line="240" w:lineRule="auto"/>
              <w:ind w:firstLine="567"/>
              <w:jc w:val="both"/>
              <w:rPr>
                <w:rFonts w:ascii="Times New Roman" w:eastAsia="Times New Roman" w:hAnsi="Times New Roman" w:cs="Times New Roman"/>
                <w:b/>
                <w:bCs/>
                <w:sz w:val="24"/>
                <w:szCs w:val="24"/>
                <w:lang w:val="vi-VN"/>
              </w:rPr>
            </w:pPr>
            <w:r w:rsidRPr="00255198">
              <w:rPr>
                <w:rFonts w:ascii="Times New Roman" w:eastAsia="Times New Roman" w:hAnsi="Times New Roman" w:cs="Times New Roman"/>
                <w:sz w:val="24"/>
                <w:szCs w:val="24"/>
                <w:lang w:val="en-US"/>
              </w:rPr>
              <w:t>2. Mã định danh năng lực hoạt động được sử dụng để quản lý, liên kết, kế thừa và cập nhật dữ liệu trong quá trình thực hiện, ban hành các thủ tục. Mã định danh năng lực hoạt động được thực hiện theo hướng dẫn của Bộ Xây dựng.</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0F4E13" w14:textId="77777777" w:rsidR="00BB645A" w:rsidRPr="00255198" w:rsidRDefault="00F47D25" w:rsidP="00951AAE">
            <w:pPr>
              <w:spacing w:after="0" w:line="240" w:lineRule="auto"/>
              <w:jc w:val="both"/>
              <w:rPr>
                <w:rFonts w:ascii="Times New Roman" w:hAnsi="Times New Roman" w:cs="Times New Roman"/>
                <w:sz w:val="24"/>
                <w:szCs w:val="24"/>
              </w:rPr>
            </w:pPr>
            <w:r w:rsidRPr="00255198">
              <w:rPr>
                <w:rFonts w:ascii="Times New Roman" w:hAnsi="Times New Roman" w:cs="Times New Roman"/>
                <w:sz w:val="24"/>
                <w:szCs w:val="24"/>
              </w:rPr>
              <w:t>Bổ sung mới Mục này nhằm cụ thể hóa quy định của Nghị định số .../2026/NĐ-CP về dữ liệu năng lực hành nghề hoạt động xây dựng; quy định việc thu thập, cập nhật dữ liệu thông qua các thủ tục hành chính cấp chứng chỉ hành nghề và các thủ tục liên quan đến dự án đầu tư xây dựng, công trình xây dựng.</w:t>
            </w:r>
          </w:p>
          <w:p w14:paraId="4EDACD4B" w14:textId="7FEC5EE5" w:rsidR="00F47D25" w:rsidRPr="00255198" w:rsidRDefault="00F47D25" w:rsidP="00951AAE">
            <w:pPr>
              <w:spacing w:after="0" w:line="240" w:lineRule="auto"/>
              <w:jc w:val="both"/>
              <w:rPr>
                <w:rFonts w:ascii="Times New Roman" w:eastAsia="Times New Roman" w:hAnsi="Times New Roman" w:cs="Times New Roman"/>
                <w:sz w:val="24"/>
                <w:szCs w:val="24"/>
                <w:lang w:val="vi-VN"/>
              </w:rPr>
            </w:pPr>
            <w:r w:rsidRPr="00255198">
              <w:rPr>
                <w:rFonts w:ascii="Times New Roman" w:hAnsi="Times New Roman" w:cs="Times New Roman"/>
                <w:sz w:val="24"/>
                <w:szCs w:val="24"/>
              </w:rPr>
              <w:t>Đồng thời, quy định quy trình tạo lập, cập nhật và chuẩn hóa dữ liệu trên hệ thống, bảo đảm liên thông giữa Hệ thống giải quyết thủ tục hành chính và Cơ sở dữ liệu quốc gia về hoạt động xây dựng, phục vụ công tác quản lý năng lực, công khai, minh bạch thông tin và nâng cao hiệu quả quản lý nhà nước.</w:t>
            </w:r>
          </w:p>
        </w:tc>
      </w:tr>
      <w:tr w:rsidR="004A5A0D" w:rsidRPr="00255198" w14:paraId="152912B9"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8E2481" w14:textId="77777777" w:rsidR="004A5A0D" w:rsidRPr="00255198" w:rsidRDefault="004A5A0D" w:rsidP="00951AAE">
            <w:pPr>
              <w:widowControl w:val="0"/>
              <w:autoSpaceDE w:val="0"/>
              <w:autoSpaceDN w:val="0"/>
              <w:adjustRightInd w:val="0"/>
              <w:spacing w:before="120"/>
              <w:jc w:val="both"/>
              <w:rPr>
                <w:rFonts w:ascii="Times New Roman" w:hAnsi="Times New Roman" w:cs="Times New Roman"/>
                <w:b/>
                <w:bCs/>
                <w:sz w:val="24"/>
                <w:szCs w:val="24"/>
              </w:rPr>
            </w:pP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4F94FE" w14:textId="77777777" w:rsidR="004A5A0D" w:rsidRPr="00255198" w:rsidRDefault="004A5A0D" w:rsidP="00951AAE">
            <w:pPr>
              <w:pStyle w:val="Heading2"/>
              <w:spacing w:before="120" w:after="120"/>
              <w:jc w:val="both"/>
              <w:rPr>
                <w:rFonts w:ascii="Times New Roman" w:hAnsi="Times New Roman" w:cs="Times New Roman"/>
                <w:sz w:val="24"/>
                <w:szCs w:val="24"/>
              </w:rPr>
            </w:pPr>
            <w:r w:rsidRPr="00255198">
              <w:rPr>
                <w:rFonts w:ascii="Times New Roman" w:hAnsi="Times New Roman" w:cs="Times New Roman"/>
                <w:sz w:val="24"/>
                <w:szCs w:val="24"/>
              </w:rPr>
              <w:t>Mục 2</w:t>
            </w:r>
          </w:p>
          <w:p w14:paraId="6E13A3FF" w14:textId="77777777" w:rsidR="004A5A0D" w:rsidRPr="00255198" w:rsidRDefault="004A5A0D" w:rsidP="00951AAE">
            <w:pPr>
              <w:pStyle w:val="Heading1"/>
              <w:spacing w:before="120" w:after="120"/>
              <w:jc w:val="both"/>
              <w:rPr>
                <w:sz w:val="24"/>
                <w:szCs w:val="24"/>
              </w:rPr>
            </w:pPr>
            <w:r w:rsidRPr="00255198">
              <w:rPr>
                <w:sz w:val="24"/>
                <w:szCs w:val="24"/>
              </w:rPr>
              <w:t>THU THẬP, TẠO LẬP CƠ SỞ DỮ LIỆU CHUYÊN NGÀNH VỀ XÂY DỰNG</w:t>
            </w:r>
          </w:p>
          <w:p w14:paraId="028751AC"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b/>
                <w:bCs/>
              </w:rPr>
              <w:t>Điều 7. Thu thập, tạo lập, cập nhật dữ liệu dự án đầu tư xây dựng công trình xây dựng để tạo lập Cơ sở dữ liệu chuyên ngành về xây dựng</w:t>
            </w:r>
          </w:p>
          <w:p w14:paraId="1C54D37B" w14:textId="7756DD49"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lastRenderedPageBreak/>
              <w:t xml:space="preserve">1. Nội dung chi tiết các trường dữ liệu dự án đầu tư xây dựng, công trình xây dựng; trình tự, trách nhiệm của các tổ chức có liên quan khi thu thập, tạo lập, cập nhật dữ liệu vào Hệ thống thông tin về hoạt động xây dựng thực hiện theo quy định tại </w:t>
            </w:r>
            <w:r w:rsidR="00843C0D" w:rsidRPr="00255198">
              <w:rPr>
                <w:rFonts w:cs="Times New Roman"/>
              </w:rPr>
              <w:t xml:space="preserve">Phụ lục </w:t>
            </w:r>
            <w:r w:rsidRPr="00255198">
              <w:rPr>
                <w:rFonts w:cs="Times New Roman"/>
              </w:rPr>
              <w:t>II.</w:t>
            </w:r>
          </w:p>
          <w:p w14:paraId="7D41DEAA" w14:textId="77777777" w:rsidR="004A5A0D" w:rsidRPr="00255198" w:rsidRDefault="004A5A0D" w:rsidP="00951AAE">
            <w:pPr>
              <w:pStyle w:val="NormalWeb"/>
              <w:shd w:val="clear" w:color="auto" w:fill="FFFFFF"/>
              <w:spacing w:before="0" w:beforeAutospacing="0" w:after="0" w:afterAutospacing="0"/>
              <w:ind w:firstLine="560"/>
              <w:jc w:val="both"/>
              <w:rPr>
                <w:rFonts w:cs="Times New Roman"/>
              </w:rPr>
            </w:pPr>
            <w:r w:rsidRPr="00255198">
              <w:rPr>
                <w:rFonts w:cs="Times New Roman"/>
              </w:rPr>
              <w:t>2. Riêng trường dữ liệu về quy mô đầu tư xây dựng của dự án đầu tư xây dựng, công trình xây dựng được thu thập vào Hệ thống thông tin về hoạt động xây dựng gồm một số chỉ tiêu, thông số chính để đáp ứng yêu cầu quản lý nhà nước và chuyển đổi số về hoạt động đầu tư xây dựng.</w:t>
            </w:r>
          </w:p>
          <w:p w14:paraId="63080D73" w14:textId="77777777" w:rsidR="004A5A0D" w:rsidRPr="00255198" w:rsidRDefault="004A5A0D" w:rsidP="00951AAE">
            <w:pPr>
              <w:pStyle w:val="NormalWeb"/>
              <w:shd w:val="clear" w:color="auto" w:fill="FFFFFF"/>
              <w:spacing w:before="0" w:beforeAutospacing="0" w:after="0" w:afterAutospacing="0"/>
              <w:ind w:firstLine="560"/>
              <w:jc w:val="both"/>
              <w:rPr>
                <w:rFonts w:cs="Times New Roman"/>
              </w:rPr>
            </w:pPr>
            <w:r w:rsidRPr="00255198">
              <w:rPr>
                <w:rFonts w:cs="Times New Roman"/>
              </w:rPr>
              <w:t>3. Trường dữ liệu về quy mô đầu tư xây dựng của dự án đầu tư xây dựng, công trình xây dựng tại khoản 2 Điều này được thu thập theo các kết quả thủ tục do tổ chức, cá nhân không thuộc trường hợp quy định tại khoản 3 Điều 5 Thông tư này thực hiện, ban hành, cập nhật. Cụ thể gồm các thủ tục sau:</w:t>
            </w:r>
          </w:p>
          <w:p w14:paraId="46F8F1FB" w14:textId="77777777" w:rsidR="004A5A0D" w:rsidRPr="00255198" w:rsidRDefault="004A5A0D" w:rsidP="00951AAE">
            <w:pPr>
              <w:pStyle w:val="NormalWeb"/>
              <w:shd w:val="clear" w:color="auto" w:fill="FFFFFF"/>
              <w:spacing w:before="0" w:beforeAutospacing="0" w:after="0" w:afterAutospacing="0"/>
              <w:ind w:firstLine="566"/>
              <w:jc w:val="both"/>
              <w:rPr>
                <w:rFonts w:cs="Times New Roman"/>
              </w:rPr>
            </w:pPr>
            <w:r w:rsidRPr="00255198">
              <w:rPr>
                <w:rFonts w:cs="Times New Roman"/>
              </w:rPr>
              <w:t>a) Thẩm định, thẩm định điều chỉnh Báo cáo nghiên cứu khả thi đầu tư xây dựng;</w:t>
            </w:r>
          </w:p>
          <w:p w14:paraId="57681807" w14:textId="77777777" w:rsidR="004A5A0D" w:rsidRPr="00255198" w:rsidRDefault="004A5A0D" w:rsidP="00951AAE">
            <w:pPr>
              <w:pStyle w:val="NormalWeb"/>
              <w:shd w:val="clear" w:color="auto" w:fill="FFFFFF"/>
              <w:spacing w:before="0" w:beforeAutospacing="0" w:after="0" w:afterAutospacing="0"/>
              <w:ind w:firstLine="566"/>
              <w:jc w:val="both"/>
              <w:rPr>
                <w:rFonts w:cs="Times New Roman"/>
              </w:rPr>
            </w:pPr>
            <w:r w:rsidRPr="00255198">
              <w:rPr>
                <w:rFonts w:cs="Times New Roman"/>
              </w:rPr>
              <w:t>b) Phê duyệt, phê duyệt điều chỉnh Dự án đầu tư xây dựng, Báo cáo kinh tế - kỹ thuật đầu tư xây dựng;</w:t>
            </w:r>
          </w:p>
          <w:p w14:paraId="4F6EA952" w14:textId="77777777" w:rsidR="004A5A0D" w:rsidRPr="00255198" w:rsidRDefault="004A5A0D" w:rsidP="00951AAE">
            <w:pPr>
              <w:pStyle w:val="NormalWeb"/>
              <w:shd w:val="clear" w:color="auto" w:fill="FFFFFF"/>
              <w:spacing w:before="0" w:beforeAutospacing="0" w:after="0" w:afterAutospacing="0"/>
              <w:ind w:firstLine="566"/>
              <w:jc w:val="both"/>
              <w:rPr>
                <w:rFonts w:cs="Times New Roman"/>
              </w:rPr>
            </w:pPr>
            <w:r w:rsidRPr="00255198">
              <w:rPr>
                <w:rFonts w:cs="Times New Roman"/>
              </w:rPr>
              <w:t>c) Thẩm định, thẩm định điều chỉnh thiết kế xây dựng triển khai sau khi dự án được phê duyệt;</w:t>
            </w:r>
          </w:p>
          <w:p w14:paraId="63629464" w14:textId="77777777" w:rsidR="004A5A0D" w:rsidRPr="00255198" w:rsidRDefault="004A5A0D" w:rsidP="00951AAE">
            <w:pPr>
              <w:pStyle w:val="NormalWeb"/>
              <w:shd w:val="clear" w:color="auto" w:fill="FFFFFF"/>
              <w:spacing w:before="0" w:beforeAutospacing="0" w:after="0" w:afterAutospacing="0"/>
              <w:ind w:firstLine="566"/>
              <w:jc w:val="both"/>
              <w:rPr>
                <w:rFonts w:cs="Times New Roman"/>
              </w:rPr>
            </w:pPr>
            <w:r w:rsidRPr="00255198">
              <w:rPr>
                <w:rFonts w:cs="Times New Roman"/>
              </w:rPr>
              <w:t>d) Phê duyệt, phê duyệt điều chỉnh thiết kế xây dựng triển khai sau khi dự án được phê duyệt;</w:t>
            </w:r>
          </w:p>
          <w:p w14:paraId="57E3A5DB" w14:textId="77777777" w:rsidR="004A5A0D" w:rsidRPr="00255198" w:rsidRDefault="004A5A0D" w:rsidP="00951AAE">
            <w:pPr>
              <w:pStyle w:val="NormalWeb"/>
              <w:shd w:val="clear" w:color="auto" w:fill="FFFFFF"/>
              <w:spacing w:before="0" w:beforeAutospacing="0" w:after="0" w:afterAutospacing="0"/>
              <w:ind w:firstLine="566"/>
              <w:jc w:val="both"/>
              <w:rPr>
                <w:rFonts w:cs="Times New Roman"/>
              </w:rPr>
            </w:pPr>
            <w:r w:rsidRPr="00255198">
              <w:rPr>
                <w:rFonts w:cs="Times New Roman"/>
              </w:rPr>
              <w:t>đ) Báo cáo thông tin sự cố công trình xây dựng trong quá trình thi công và khai thác, vận hành;</w:t>
            </w:r>
          </w:p>
          <w:p w14:paraId="535EA11E" w14:textId="77777777" w:rsidR="004A5A0D" w:rsidRPr="00255198" w:rsidRDefault="004A5A0D" w:rsidP="00951AAE">
            <w:pPr>
              <w:pStyle w:val="NormalWeb"/>
              <w:shd w:val="clear" w:color="auto" w:fill="FFFFFF"/>
              <w:spacing w:before="0" w:beforeAutospacing="0" w:after="0" w:afterAutospacing="0"/>
              <w:ind w:firstLine="566"/>
              <w:jc w:val="both"/>
              <w:rPr>
                <w:rFonts w:cs="Times New Roman"/>
              </w:rPr>
            </w:pPr>
            <w:r w:rsidRPr="00255198">
              <w:rPr>
                <w:rFonts w:cs="Times New Roman"/>
              </w:rPr>
              <w:t>e) Nghiệm thu hoàn thành hạng mục công trình, công trình xây dựng của chủ đầu tư.</w:t>
            </w:r>
          </w:p>
          <w:p w14:paraId="7057DE94" w14:textId="36FCC9C9"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 xml:space="preserve">4. Trường dữ liệu về quy mô đầu tư xây dựng của dự án đầu tư xây dựng, công trình xây dựng tại khoản 1 và khoản 2 Điều này được quy định chi tiết tại </w:t>
            </w:r>
            <w:r w:rsidR="00843C0D" w:rsidRPr="00255198">
              <w:rPr>
                <w:rFonts w:cs="Times New Roman"/>
              </w:rPr>
              <w:t xml:space="preserve">Phụ lục </w:t>
            </w:r>
            <w:r w:rsidRPr="00255198">
              <w:rPr>
                <w:rFonts w:cs="Times New Roman"/>
              </w:rPr>
              <w:t>III ban hành kèm theo Thông tư này.</w:t>
            </w:r>
          </w:p>
          <w:p w14:paraId="7602B612"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b/>
                <w:bCs/>
              </w:rPr>
              <w:lastRenderedPageBreak/>
              <w:t>Điều 8. Cập nhật, chuẩn hóa lại dữ liệu, thông tin của Cơ sở dữ liệu chuyên ngành về xây dựng</w:t>
            </w:r>
          </w:p>
          <w:p w14:paraId="610FB65D"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t>1. Việc cập nhật, chuẩn hóa lại dữ liệu của Cơ sở dữ liệu chuyên ngành về xây dựng thực hiện theo quy định tại khoản 2 Điều 3 Thông tư này.</w:t>
            </w:r>
          </w:p>
          <w:p w14:paraId="32D4084B"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t>2. Khi dữ liệu, thông tin hiển thị trên Hệ thống thông tin về hoạt động xây dựng có sai khác so với nội dung kết quả giải quyết thủ tục có liên quan, tổ chức ban hành kết quả thủ tục được thực hiện cập nhật điều chỉnh dữ liệu, thông tin thông qua tài khoản định danh điện tử trên Hệ thống này bảo đảm tuân thủ quy định của pháp luật về dữ liệu, giao dịch điện tử, an ninh mạng, pháp luật khác có liên quan.</w:t>
            </w:r>
          </w:p>
          <w:p w14:paraId="5C1B08C8" w14:textId="77777777" w:rsidR="004A5A0D" w:rsidRPr="00255198" w:rsidRDefault="004A5A0D" w:rsidP="00951AAE">
            <w:pPr>
              <w:spacing w:before="120" w:after="120" w:line="240" w:lineRule="auto"/>
              <w:ind w:firstLine="567"/>
              <w:jc w:val="both"/>
              <w:rPr>
                <w:rFonts w:ascii="Times New Roman" w:eastAsia="Times New Roman" w:hAnsi="Times New Roman" w:cs="Times New Roman"/>
                <w:b/>
                <w:bCs/>
                <w:sz w:val="24"/>
                <w:szCs w:val="24"/>
                <w:lang w:val="en-US"/>
              </w:rPr>
            </w:pP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765CFA" w14:textId="77777777" w:rsidR="004A5A0D" w:rsidRPr="00255198" w:rsidRDefault="004A5A0D" w:rsidP="00951AAE">
            <w:pPr>
              <w:spacing w:before="100" w:beforeAutospacing="1" w:after="100" w:afterAutospacing="1" w:line="240" w:lineRule="auto"/>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lastRenderedPageBreak/>
              <w:t xml:space="preserve">Bổ sung Mục 2 nhằm quy định việc thu thập, tạo lập, cập nhật và chuẩn hóa dữ liệu để hình thành Cơ sở dữ liệu chuyên ngành về xây dựng đối với các dự án, công trình và các thủ tục do tổ chức, cá nhân thực hiện theo quy định của pháp luật về xây dựng mà không thuộc phạm </w:t>
            </w:r>
            <w:r w:rsidRPr="00255198">
              <w:rPr>
                <w:rFonts w:ascii="Times New Roman" w:eastAsia="Times New Roman" w:hAnsi="Times New Roman" w:cs="Times New Roman"/>
                <w:sz w:val="24"/>
                <w:szCs w:val="24"/>
                <w:lang w:val="en-US"/>
              </w:rPr>
              <w:lastRenderedPageBreak/>
              <w:t>vi dữ liệu được cơ quan nhà nước cập nhật vào Cơ sở dữ liệu quốc gia về hoạt động xây dựng.</w:t>
            </w:r>
          </w:p>
          <w:p w14:paraId="47D9A50F" w14:textId="77777777" w:rsidR="004A5A0D" w:rsidRPr="00255198" w:rsidRDefault="004A5A0D" w:rsidP="00951AAE">
            <w:pPr>
              <w:spacing w:before="100" w:beforeAutospacing="1" w:after="100" w:afterAutospacing="1" w:line="240" w:lineRule="auto"/>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Quy định này nhằm bảo đảm thu thập đầy đủ dữ liệu trong toàn bộ vòng đời dự án, công trình xây dựng; phục vụ công tác quản lý nhà nước, thống kê, phân tích, chuyển đổi số ngành xây dựng và bảo đảm tính chính xác, đồng bộ của dữ liệu thông qua cơ chế cập nhật, chuẩn hóa và truy xuất nguồn gốc dữ liệu trên Hệ thống thông tin về hoạt động xây dựng.</w:t>
            </w:r>
          </w:p>
          <w:p w14:paraId="142CC909" w14:textId="77777777" w:rsidR="004A5A0D" w:rsidRPr="00255198" w:rsidRDefault="004A5A0D" w:rsidP="00951AAE">
            <w:pPr>
              <w:spacing w:after="0" w:line="240" w:lineRule="auto"/>
              <w:jc w:val="both"/>
              <w:rPr>
                <w:rFonts w:ascii="Times New Roman" w:hAnsi="Times New Roman" w:cs="Times New Roman"/>
                <w:sz w:val="24"/>
                <w:szCs w:val="24"/>
              </w:rPr>
            </w:pPr>
          </w:p>
        </w:tc>
      </w:tr>
      <w:tr w:rsidR="004A5A0D" w:rsidRPr="00255198" w14:paraId="22602945"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34161B" w14:textId="77777777" w:rsidR="004A5A0D" w:rsidRPr="00255198" w:rsidRDefault="004A5A0D" w:rsidP="00951AAE">
            <w:pPr>
              <w:widowControl w:val="0"/>
              <w:autoSpaceDE w:val="0"/>
              <w:autoSpaceDN w:val="0"/>
              <w:adjustRightInd w:val="0"/>
              <w:spacing w:before="120"/>
              <w:jc w:val="both"/>
              <w:rPr>
                <w:rFonts w:ascii="Times New Roman" w:hAnsi="Times New Roman" w:cs="Times New Roman"/>
                <w:b/>
                <w:bCs/>
                <w:sz w:val="24"/>
                <w:szCs w:val="24"/>
              </w:rPr>
            </w:pP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1F2836" w14:textId="77777777" w:rsidR="004A5A0D" w:rsidRPr="00255198" w:rsidRDefault="004A5A0D" w:rsidP="00951AAE">
            <w:pPr>
              <w:pStyle w:val="Heading1"/>
              <w:spacing w:before="120" w:after="120"/>
              <w:jc w:val="both"/>
              <w:rPr>
                <w:sz w:val="24"/>
                <w:szCs w:val="24"/>
              </w:rPr>
            </w:pPr>
            <w:r w:rsidRPr="00255198">
              <w:rPr>
                <w:sz w:val="24"/>
                <w:szCs w:val="24"/>
              </w:rPr>
              <w:t>Chương III</w:t>
            </w:r>
          </w:p>
          <w:p w14:paraId="4F565950" w14:textId="77777777" w:rsidR="004A5A0D" w:rsidRPr="00255198" w:rsidRDefault="004A5A0D" w:rsidP="00951AAE">
            <w:pPr>
              <w:pStyle w:val="Heading1"/>
              <w:spacing w:before="120" w:after="120"/>
              <w:jc w:val="both"/>
              <w:rPr>
                <w:sz w:val="24"/>
                <w:szCs w:val="24"/>
              </w:rPr>
            </w:pPr>
            <w:r w:rsidRPr="00255198">
              <w:rPr>
                <w:sz w:val="24"/>
                <w:szCs w:val="24"/>
              </w:rPr>
              <w:t>XÂY DỰNG HỆ THỐNG THÔNG TIN, DỮ LIỆU VỀ ĐỊNH MỨC </w:t>
            </w:r>
          </w:p>
          <w:p w14:paraId="3EAD3DA9" w14:textId="77777777" w:rsidR="004A5A0D" w:rsidRPr="00255198" w:rsidRDefault="004A5A0D" w:rsidP="00951AAE">
            <w:pPr>
              <w:pStyle w:val="Heading1"/>
              <w:spacing w:before="120" w:after="120"/>
              <w:jc w:val="both"/>
              <w:rPr>
                <w:sz w:val="24"/>
                <w:szCs w:val="24"/>
              </w:rPr>
            </w:pPr>
            <w:r w:rsidRPr="00255198">
              <w:rPr>
                <w:sz w:val="24"/>
                <w:szCs w:val="24"/>
              </w:rPr>
              <w:t>XÂY DỰNG, GIÁ XÂY DỰNG, CHỈ SỐ GIÁ XÂY DỰNG</w:t>
            </w:r>
          </w:p>
          <w:p w14:paraId="17234FF1" w14:textId="77777777" w:rsidR="004A5A0D" w:rsidRPr="00255198" w:rsidRDefault="004A5A0D" w:rsidP="00951AAE">
            <w:pPr>
              <w:pStyle w:val="Heading2"/>
              <w:spacing w:before="120" w:after="120"/>
              <w:jc w:val="both"/>
              <w:rPr>
                <w:rFonts w:ascii="Times New Roman" w:hAnsi="Times New Roman" w:cs="Times New Roman"/>
                <w:sz w:val="24"/>
                <w:szCs w:val="24"/>
              </w:rPr>
            </w:pPr>
            <w:r w:rsidRPr="00255198">
              <w:rPr>
                <w:rFonts w:ascii="Times New Roman" w:hAnsi="Times New Roman" w:cs="Times New Roman"/>
                <w:sz w:val="24"/>
                <w:szCs w:val="24"/>
              </w:rPr>
              <w:t>Mục 1</w:t>
            </w:r>
          </w:p>
          <w:p w14:paraId="40BE9855" w14:textId="77777777" w:rsidR="004A5A0D" w:rsidRPr="00255198" w:rsidRDefault="004A5A0D" w:rsidP="00951AAE">
            <w:pPr>
              <w:pStyle w:val="Heading2"/>
              <w:spacing w:before="120" w:after="120"/>
              <w:jc w:val="both"/>
              <w:rPr>
                <w:rFonts w:ascii="Times New Roman" w:hAnsi="Times New Roman" w:cs="Times New Roman"/>
                <w:sz w:val="24"/>
                <w:szCs w:val="24"/>
              </w:rPr>
            </w:pPr>
            <w:r w:rsidRPr="00255198">
              <w:rPr>
                <w:rFonts w:ascii="Times New Roman" w:hAnsi="Times New Roman" w:cs="Times New Roman"/>
                <w:sz w:val="24"/>
                <w:szCs w:val="24"/>
              </w:rPr>
              <w:t>MÃ ĐỊNH DANH, QUY TRÌNH, BIỂU MẪU, TRÁCH NHIỆM QUẢN LÝ VIỆC CẬP NHẬT DỮ LIỆU VÀO CƠ SỞ DỮ LIỆU VỀ ĐỊNH MỨC </w:t>
            </w:r>
          </w:p>
          <w:p w14:paraId="6AE6CF2A" w14:textId="77777777" w:rsidR="004A5A0D" w:rsidRPr="00255198" w:rsidRDefault="004A5A0D" w:rsidP="00951AAE">
            <w:pPr>
              <w:pStyle w:val="Heading2"/>
              <w:spacing w:before="120" w:after="120"/>
              <w:jc w:val="both"/>
              <w:rPr>
                <w:rFonts w:ascii="Times New Roman" w:hAnsi="Times New Roman" w:cs="Times New Roman"/>
                <w:sz w:val="24"/>
                <w:szCs w:val="24"/>
              </w:rPr>
            </w:pPr>
            <w:r w:rsidRPr="00255198">
              <w:rPr>
                <w:rFonts w:ascii="Times New Roman" w:hAnsi="Times New Roman" w:cs="Times New Roman"/>
                <w:sz w:val="24"/>
                <w:szCs w:val="24"/>
              </w:rPr>
              <w:t>XÂY DỰNG, GIÁ XÂY DỰNG, CHỈ SỐ GIÁ XÂY DỰNG</w:t>
            </w:r>
          </w:p>
          <w:p w14:paraId="33A679BE" w14:textId="77777777" w:rsidR="004A5A0D" w:rsidRPr="00255198" w:rsidRDefault="004A5A0D" w:rsidP="00951AAE">
            <w:pPr>
              <w:jc w:val="both"/>
              <w:rPr>
                <w:rFonts w:ascii="Times New Roman" w:hAnsi="Times New Roman" w:cs="Times New Roman"/>
                <w:sz w:val="24"/>
                <w:szCs w:val="24"/>
              </w:rPr>
            </w:pPr>
          </w:p>
          <w:p w14:paraId="14992EB1" w14:textId="77777777" w:rsidR="004A5A0D" w:rsidRPr="00255198" w:rsidRDefault="004A5A0D" w:rsidP="00951AAE">
            <w:pPr>
              <w:pStyle w:val="Heading3"/>
              <w:spacing w:before="120" w:after="120"/>
              <w:ind w:firstLine="566"/>
              <w:jc w:val="both"/>
              <w:rPr>
                <w:rFonts w:ascii="Times New Roman" w:hAnsi="Times New Roman" w:cs="Times New Roman"/>
                <w:sz w:val="24"/>
                <w:szCs w:val="24"/>
              </w:rPr>
            </w:pPr>
            <w:r w:rsidRPr="00255198">
              <w:rPr>
                <w:rFonts w:ascii="Times New Roman" w:hAnsi="Times New Roman" w:cs="Times New Roman"/>
                <w:sz w:val="24"/>
                <w:szCs w:val="24"/>
              </w:rPr>
              <w:lastRenderedPageBreak/>
              <w:t>Điều 9. Mã định danh của dữ liệu định mức xây dựng, giá xây dựng, chỉ số giá xây dựng</w:t>
            </w:r>
          </w:p>
          <w:p w14:paraId="53A0E669"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Mã định danh của dữ liệu định mức xây dựng, giá xây dựng, chỉ số giá xây dựng được sử dụng để quản lý, liên kết và cập nhật dữ liệu theo hướng dẫn của Bộ Xây dựng.</w:t>
            </w:r>
          </w:p>
          <w:p w14:paraId="5EB42721"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b/>
                <w:bCs/>
              </w:rPr>
              <w:t>Điều 10. Quy trình và biểu mẫu cập nhật dữ liệu </w:t>
            </w:r>
          </w:p>
          <w:p w14:paraId="404E06CA"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1. Cơ quan, đơn vị được giao nhiệm vụ, cập nhật dữ liệu đăng nhập vào Hệ thống thông tin, dữ liệu định mức xây dựng, giá xây dựng và chỉ số giá xây dựng tại địa chỉ</w:t>
            </w:r>
            <w:hyperlink r:id="rId7" w:history="1">
              <w:r w:rsidRPr="00255198">
                <w:rPr>
                  <w:rStyle w:val="Hyperlink"/>
                  <w:rFonts w:cs="Times New Roman"/>
                  <w:color w:val="auto"/>
                </w:rPr>
                <w:t xml:space="preserve"> https://cemia.gov.vn</w:t>
              </w:r>
            </w:hyperlink>
            <w:r w:rsidRPr="00255198">
              <w:rPr>
                <w:rFonts w:cs="Times New Roman"/>
              </w:rPr>
              <w:t xml:space="preserve"> bằng tài khoản được cấp để cập nhật dữ liệu đã ban hành, công bố bằng một trong các hình thức sau:</w:t>
            </w:r>
          </w:p>
          <w:p w14:paraId="0C673925"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a) Nhập trực tiếp dữ liệu trên giao diện của Hệ thống kèm theo bản chụp văn bản, tài liệu hoặc văn bản điện tử đã được ký số hợp lệ đã ban hành, công bố;</w:t>
            </w:r>
          </w:p>
          <w:p w14:paraId="6F07F809"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b) Nhập dữ liệu bằng việc đính kèm tệp tin theo các biểu mẫu quy định tại khoản 3 Điều này và bản chụp văn bản, tài liệu hoặc văn bản điện tử đã được ký số hợp lệ đã ban hành, công bố vào Hệ thống.</w:t>
            </w:r>
          </w:p>
          <w:p w14:paraId="1FC368EF"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2. Cơ quan được giao quản lý, vận hành Hệ thống kiểm tra, đối chiếu sự đầy đủ, chính xác giữa dữ liệu, cập nhật lên Hệ thống với dữ liệu đã ban hành, công bố kèm theo:</w:t>
            </w:r>
          </w:p>
          <w:p w14:paraId="269D4F73"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a) Trường hợp dữ liệu, cập nhật lên Hệ thống không trùng khớp với dữ liệu đã ban hành, công bố: trong thời gian 5 ngày làm việc nêu rõ lý do và thông báo cho chủ tài khoản để rà soát, cập nhật lại dữ liệu;</w:t>
            </w:r>
          </w:p>
          <w:p w14:paraId="7BFDB236"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b) Trường hợp dữ liệu, cập nhật lên hệ thống trùng khớp với dữ liệu đã ban hành, công bố: trong thời gian 5 ngày làm việc duyệt đăng dữ liệu vào Hệ thống.</w:t>
            </w:r>
          </w:p>
          <w:p w14:paraId="4EAAADBD"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 xml:space="preserve">3. Biểu mẫu để cập nhật dữ liệu về định mức xây dựng, giá xây dựng, chỉ số giá xây dựng được tải từ Hệ </w:t>
            </w:r>
            <w:r w:rsidRPr="00255198">
              <w:rPr>
                <w:rFonts w:cs="Times New Roman"/>
              </w:rPr>
              <w:lastRenderedPageBreak/>
              <w:t>thống thông tin định mức xây dựng, giá xây dựng và chỉ số giá xây dựng (tại địa chỉ</w:t>
            </w:r>
            <w:hyperlink r:id="rId8" w:history="1">
              <w:r w:rsidRPr="00255198">
                <w:rPr>
                  <w:rStyle w:val="Hyperlink"/>
                  <w:rFonts w:cs="Times New Roman"/>
                  <w:color w:val="auto"/>
                </w:rPr>
                <w:t xml:space="preserve"> https://cemia.gov.vn</w:t>
              </w:r>
            </w:hyperlink>
            <w:r w:rsidRPr="00255198">
              <w:rPr>
                <w:rFonts w:cs="Times New Roman"/>
              </w:rPr>
              <w:t>).</w:t>
            </w:r>
          </w:p>
          <w:p w14:paraId="04D809B3" w14:textId="77777777" w:rsidR="004A5A0D" w:rsidRPr="00255198" w:rsidRDefault="004A5A0D" w:rsidP="00951AAE">
            <w:pPr>
              <w:pStyle w:val="Heading3"/>
              <w:spacing w:before="120" w:after="120"/>
              <w:ind w:firstLine="566"/>
              <w:jc w:val="both"/>
              <w:rPr>
                <w:rFonts w:ascii="Times New Roman" w:hAnsi="Times New Roman" w:cs="Times New Roman"/>
                <w:sz w:val="24"/>
                <w:szCs w:val="24"/>
              </w:rPr>
            </w:pPr>
            <w:r w:rsidRPr="00255198">
              <w:rPr>
                <w:rFonts w:ascii="Times New Roman" w:hAnsi="Times New Roman" w:cs="Times New Roman"/>
                <w:sz w:val="24"/>
                <w:szCs w:val="24"/>
              </w:rPr>
              <w:t>Điều 11. Tài khoản cập nhật dữ liệu</w:t>
            </w:r>
          </w:p>
          <w:p w14:paraId="6EF8C9ED" w14:textId="325C3BC1" w:rsidR="004A5A0D" w:rsidRPr="00255198" w:rsidRDefault="004A5A0D" w:rsidP="00951AAE">
            <w:pPr>
              <w:pStyle w:val="Heading3"/>
              <w:shd w:val="clear" w:color="auto" w:fill="FFFFFF"/>
              <w:spacing w:before="0" w:after="0"/>
              <w:ind w:firstLine="566"/>
              <w:jc w:val="both"/>
              <w:rPr>
                <w:rFonts w:ascii="Times New Roman" w:hAnsi="Times New Roman" w:cs="Times New Roman"/>
                <w:sz w:val="24"/>
                <w:szCs w:val="24"/>
              </w:rPr>
            </w:pPr>
            <w:r w:rsidRPr="00255198">
              <w:rPr>
                <w:rFonts w:ascii="Times New Roman" w:hAnsi="Times New Roman" w:cs="Times New Roman"/>
                <w:b w:val="0"/>
                <w:bCs w:val="0"/>
                <w:sz w:val="24"/>
                <w:szCs w:val="24"/>
              </w:rPr>
              <w:t xml:space="preserve">1. Cơ quan, đơn vị đăng ký tài khoản theo Mẫu số 02 tại </w:t>
            </w:r>
            <w:r w:rsidR="00843C0D" w:rsidRPr="00255198">
              <w:rPr>
                <w:rFonts w:ascii="Times New Roman" w:hAnsi="Times New Roman" w:cs="Times New Roman"/>
                <w:b w:val="0"/>
                <w:bCs w:val="0"/>
                <w:sz w:val="24"/>
                <w:szCs w:val="24"/>
              </w:rPr>
              <w:t xml:space="preserve">Phụ lục </w:t>
            </w:r>
            <w:r w:rsidRPr="00255198">
              <w:rPr>
                <w:rFonts w:ascii="Times New Roman" w:hAnsi="Times New Roman" w:cs="Times New Roman"/>
                <w:b w:val="0"/>
                <w:bCs w:val="0"/>
                <w:sz w:val="24"/>
                <w:szCs w:val="24"/>
              </w:rPr>
              <w:t xml:space="preserve">IV ban hành kèm theo Thông tư này; số lượng tài khoản được cấp căn cứ chức năng, nhiệm vụ và nhu cầu sử dụng của cơ quan, đơn vị đăng ký. Trường hợp thay đổi thông tin, thực hiện theo Mẫu số 03 tại </w:t>
            </w:r>
            <w:r w:rsidR="00843C0D" w:rsidRPr="00255198">
              <w:rPr>
                <w:rFonts w:ascii="Times New Roman" w:hAnsi="Times New Roman" w:cs="Times New Roman"/>
                <w:b w:val="0"/>
                <w:bCs w:val="0"/>
                <w:sz w:val="24"/>
                <w:szCs w:val="24"/>
              </w:rPr>
              <w:t xml:space="preserve">Phụ lục </w:t>
            </w:r>
            <w:r w:rsidRPr="00255198">
              <w:rPr>
                <w:rFonts w:ascii="Times New Roman" w:hAnsi="Times New Roman" w:cs="Times New Roman"/>
                <w:b w:val="0"/>
                <w:bCs w:val="0"/>
                <w:sz w:val="24"/>
                <w:szCs w:val="24"/>
              </w:rPr>
              <w:t>IV ban hành kèm theo Thông tư này.</w:t>
            </w:r>
          </w:p>
          <w:p w14:paraId="59678840" w14:textId="77777777" w:rsidR="004A5A0D" w:rsidRPr="00255198" w:rsidRDefault="004A5A0D" w:rsidP="00951AAE">
            <w:pPr>
              <w:pStyle w:val="Heading3"/>
              <w:shd w:val="clear" w:color="auto" w:fill="FFFFFF"/>
              <w:spacing w:before="0" w:after="0"/>
              <w:ind w:firstLine="566"/>
              <w:jc w:val="both"/>
              <w:rPr>
                <w:rFonts w:ascii="Times New Roman" w:hAnsi="Times New Roman" w:cs="Times New Roman"/>
                <w:sz w:val="24"/>
                <w:szCs w:val="24"/>
              </w:rPr>
            </w:pPr>
            <w:r w:rsidRPr="00255198">
              <w:rPr>
                <w:rFonts w:ascii="Times New Roman" w:hAnsi="Times New Roman" w:cs="Times New Roman"/>
                <w:b w:val="0"/>
                <w:bCs w:val="0"/>
                <w:sz w:val="24"/>
                <w:szCs w:val="24"/>
              </w:rPr>
              <w:t>2. Cơ quan, đơn vị được cấp tài khoản có trách nhiệm:</w:t>
            </w:r>
          </w:p>
          <w:p w14:paraId="73E2E287" w14:textId="77777777" w:rsidR="004A5A0D" w:rsidRPr="00255198" w:rsidRDefault="004A5A0D" w:rsidP="00951AAE">
            <w:pPr>
              <w:pStyle w:val="Heading3"/>
              <w:shd w:val="clear" w:color="auto" w:fill="FFFFFF"/>
              <w:spacing w:before="0" w:after="0"/>
              <w:ind w:firstLine="566"/>
              <w:jc w:val="both"/>
              <w:rPr>
                <w:rFonts w:ascii="Times New Roman" w:hAnsi="Times New Roman" w:cs="Times New Roman"/>
                <w:sz w:val="24"/>
                <w:szCs w:val="24"/>
              </w:rPr>
            </w:pPr>
            <w:r w:rsidRPr="00255198">
              <w:rPr>
                <w:rFonts w:ascii="Times New Roman" w:hAnsi="Times New Roman" w:cs="Times New Roman"/>
                <w:b w:val="0"/>
                <w:bCs w:val="0"/>
                <w:sz w:val="24"/>
                <w:szCs w:val="24"/>
              </w:rPr>
              <w:t>a) Cung cấp đầy đủ, chính xác thông tin để đăng ký; chịu trách nhiệm trước pháp luật về tính trung thực, chính xác của thông tin;</w:t>
            </w:r>
          </w:p>
          <w:p w14:paraId="621948BB" w14:textId="77777777" w:rsidR="004A5A0D" w:rsidRPr="00255198" w:rsidRDefault="004A5A0D" w:rsidP="00951AAE">
            <w:pPr>
              <w:pStyle w:val="Heading3"/>
              <w:shd w:val="clear" w:color="auto" w:fill="FFFFFF"/>
              <w:spacing w:before="0" w:after="0"/>
              <w:ind w:firstLine="566"/>
              <w:jc w:val="both"/>
              <w:rPr>
                <w:rFonts w:ascii="Times New Roman" w:hAnsi="Times New Roman" w:cs="Times New Roman"/>
                <w:sz w:val="24"/>
                <w:szCs w:val="24"/>
              </w:rPr>
            </w:pPr>
            <w:r w:rsidRPr="00255198">
              <w:rPr>
                <w:rFonts w:ascii="Times New Roman" w:hAnsi="Times New Roman" w:cs="Times New Roman"/>
                <w:b w:val="0"/>
                <w:bCs w:val="0"/>
                <w:sz w:val="24"/>
                <w:szCs w:val="24"/>
              </w:rPr>
              <w:t>b) Quản lý, sử dụng tài khoản đúng mục đích; bảo đảm an toàn, bảo mật tài khoản và thông tin, dữ liệu trên Hệ thống; không được cung cấp, chia sẻ, cho mượn, chuyển giao hoặc để tổ chức, cá nhân khác sử dụng tài khoản vi phạm quy định của pháp luật; chịu trách nhiệm đối với mọi hoạt động phát sinh từ tài khoản được cấp.</w:t>
            </w:r>
          </w:p>
          <w:p w14:paraId="7F081927" w14:textId="77777777" w:rsidR="004A5A0D" w:rsidRPr="00255198" w:rsidRDefault="004A5A0D" w:rsidP="00951AAE">
            <w:pPr>
              <w:pStyle w:val="NormalWeb"/>
              <w:spacing w:before="0" w:beforeAutospacing="0" w:after="160" w:afterAutospacing="0"/>
              <w:jc w:val="both"/>
              <w:rPr>
                <w:rFonts w:cs="Times New Roman"/>
              </w:rPr>
            </w:pPr>
            <w:r w:rsidRPr="00255198">
              <w:rPr>
                <w:rStyle w:val="apple-tab-span"/>
                <w:rFonts w:cs="Times New Roman"/>
              </w:rPr>
              <w:tab/>
            </w:r>
            <w:r w:rsidRPr="00255198">
              <w:rPr>
                <w:rFonts w:cs="Times New Roman"/>
              </w:rPr>
              <w:t>3. Thủ trưởng cơ quan, đơn vị chịu trách nhiệm trong việc quản lý, sử dụng tài khoản được cấp theo quy định tại điểm b khoản 4 Điều 55 Nghị định số …/2026/NĐ-CP.</w:t>
            </w:r>
          </w:p>
          <w:p w14:paraId="74B9EA98" w14:textId="77777777" w:rsidR="004A5A0D" w:rsidRPr="00255198" w:rsidRDefault="004A5A0D" w:rsidP="00951AAE">
            <w:pPr>
              <w:pStyle w:val="NormalWeb"/>
              <w:spacing w:before="0" w:beforeAutospacing="0" w:after="160" w:afterAutospacing="0"/>
              <w:ind w:firstLine="720"/>
              <w:jc w:val="both"/>
              <w:rPr>
                <w:rFonts w:cs="Times New Roman"/>
              </w:rPr>
            </w:pPr>
            <w:r w:rsidRPr="00255198">
              <w:rPr>
                <w:rFonts w:cs="Times New Roman"/>
                <w:b/>
                <w:bCs/>
              </w:rPr>
              <w:t>Điều 12. Trách nhiệm quản lý việc cập nhật dữ liệu</w:t>
            </w:r>
          </w:p>
          <w:p w14:paraId="1B69CC1F" w14:textId="77777777" w:rsidR="004A5A0D" w:rsidRPr="00255198" w:rsidRDefault="004A5A0D" w:rsidP="00951AAE">
            <w:pPr>
              <w:pStyle w:val="NormalWeb"/>
              <w:spacing w:before="0" w:beforeAutospacing="0" w:after="160" w:afterAutospacing="0"/>
              <w:ind w:firstLine="720"/>
              <w:jc w:val="both"/>
              <w:rPr>
                <w:rFonts w:cs="Times New Roman"/>
              </w:rPr>
            </w:pPr>
            <w:r w:rsidRPr="00255198">
              <w:rPr>
                <w:rFonts w:cs="Times New Roman"/>
              </w:rPr>
              <w:t>1. Cơ quan có thẩm quyền ban hành, công bố dữ liệu định mức xây dựng, giá xây dựng, chỉ số giá xây dựng theo quy định của pháp luật về quản lý chi phí đầu tư xây dựng có trách nhiệm quản lý việc cập nhật dữ liệu theo quy định tại khoản 4 Điều 55 Nghị định số …/2026/NĐ-CP.</w:t>
            </w:r>
          </w:p>
          <w:p w14:paraId="44C88153" w14:textId="77777777" w:rsidR="004A5A0D" w:rsidRPr="00255198" w:rsidRDefault="004A5A0D" w:rsidP="00951AAE">
            <w:pPr>
              <w:pStyle w:val="NormalWeb"/>
              <w:spacing w:before="0" w:beforeAutospacing="0" w:after="160" w:afterAutospacing="0"/>
              <w:ind w:firstLine="720"/>
              <w:jc w:val="both"/>
              <w:rPr>
                <w:rFonts w:cs="Times New Roman"/>
              </w:rPr>
            </w:pPr>
            <w:r w:rsidRPr="00255198">
              <w:rPr>
                <w:rFonts w:cs="Times New Roman"/>
              </w:rPr>
              <w:lastRenderedPageBreak/>
              <w:t>2. Cơ quan được giao quản lý, vận hành hệ thống có trách nhiệm:</w:t>
            </w:r>
          </w:p>
          <w:p w14:paraId="5B16329B" w14:textId="77777777" w:rsidR="004A5A0D" w:rsidRPr="00255198" w:rsidRDefault="004A5A0D" w:rsidP="00951AAE">
            <w:pPr>
              <w:pStyle w:val="NormalWeb"/>
              <w:spacing w:before="0" w:beforeAutospacing="0" w:after="160" w:afterAutospacing="0"/>
              <w:ind w:firstLine="720"/>
              <w:jc w:val="both"/>
              <w:rPr>
                <w:rFonts w:cs="Times New Roman"/>
              </w:rPr>
            </w:pPr>
            <w:r w:rsidRPr="00255198">
              <w:rPr>
                <w:rFonts w:cs="Times New Roman"/>
              </w:rPr>
              <w:t>a) Cấp tài khoản theo đề nghị của các cơ quan, đơn vị quy định tại khoản 1 Điều 11 Thông tư này; thiết lập, phân quyền truy cập, khai thác, cập nhật dữ liệu trên cơ sở thông tin đăng ký;</w:t>
            </w:r>
          </w:p>
          <w:p w14:paraId="7DA03BE5" w14:textId="77777777" w:rsidR="004A5A0D" w:rsidRPr="00255198" w:rsidRDefault="004A5A0D" w:rsidP="00951AAE">
            <w:pPr>
              <w:pStyle w:val="NormalWeb"/>
              <w:spacing w:before="0" w:beforeAutospacing="0" w:after="160" w:afterAutospacing="0"/>
              <w:ind w:firstLine="720"/>
              <w:jc w:val="both"/>
              <w:rPr>
                <w:rFonts w:cs="Times New Roman"/>
              </w:rPr>
            </w:pPr>
            <w:r w:rsidRPr="00255198">
              <w:rPr>
                <w:rFonts w:cs="Times New Roman"/>
              </w:rPr>
              <w:t>b) Khóa, tạm khóa tài khoản đối với các trường hợp vi phạm quy định tại khoản 2 Điều 11 Thông tư này hoặc theo yêu cầu của cơ quan có thẩm quyền;</w:t>
            </w:r>
          </w:p>
          <w:p w14:paraId="0726CD5C" w14:textId="77777777" w:rsidR="004A5A0D" w:rsidRPr="00255198" w:rsidRDefault="004A5A0D" w:rsidP="00951AAE">
            <w:pPr>
              <w:pStyle w:val="NormalWeb"/>
              <w:spacing w:before="0" w:beforeAutospacing="0" w:after="160" w:afterAutospacing="0"/>
              <w:ind w:firstLine="720"/>
              <w:jc w:val="both"/>
              <w:rPr>
                <w:rFonts w:cs="Times New Roman"/>
              </w:rPr>
            </w:pPr>
            <w:r w:rsidRPr="00255198">
              <w:rPr>
                <w:rFonts w:cs="Times New Roman"/>
              </w:rPr>
              <w:t>c) Quản lý việc cập nhật dữ liệu lên hệ thống theo quy định tại Điều 10 Thông tư này.</w:t>
            </w:r>
          </w:p>
          <w:p w14:paraId="76A0FDFD" w14:textId="77777777" w:rsidR="004A5A0D" w:rsidRPr="00255198" w:rsidRDefault="004A5A0D" w:rsidP="00951AAE">
            <w:pPr>
              <w:jc w:val="both"/>
              <w:rPr>
                <w:rFonts w:ascii="Times New Roman" w:hAnsi="Times New Roman" w:cs="Times New Roman"/>
                <w:sz w:val="24"/>
                <w:szCs w:val="24"/>
              </w:rPr>
            </w:pPr>
          </w:p>
          <w:p w14:paraId="193CBC43" w14:textId="77777777" w:rsidR="004A5A0D" w:rsidRPr="00255198" w:rsidRDefault="004A5A0D" w:rsidP="00951AAE">
            <w:pPr>
              <w:pStyle w:val="Heading2"/>
              <w:spacing w:before="120" w:after="120"/>
              <w:jc w:val="both"/>
              <w:rPr>
                <w:rFonts w:ascii="Times New Roman" w:hAnsi="Times New Roman" w:cs="Times New Roman"/>
                <w:sz w:val="24"/>
                <w:szCs w:val="24"/>
              </w:rPr>
            </w:pPr>
            <w:r w:rsidRPr="00255198">
              <w:rPr>
                <w:rFonts w:ascii="Times New Roman" w:hAnsi="Times New Roman" w:cs="Times New Roman"/>
                <w:sz w:val="24"/>
                <w:szCs w:val="24"/>
              </w:rPr>
              <w:t>Mục 2</w:t>
            </w:r>
          </w:p>
          <w:p w14:paraId="4A0F18CD" w14:textId="77777777" w:rsidR="004A5A0D" w:rsidRPr="00255198" w:rsidRDefault="004A5A0D" w:rsidP="00951AAE">
            <w:pPr>
              <w:pStyle w:val="NormalWeb"/>
              <w:spacing w:before="0" w:beforeAutospacing="0" w:after="160" w:afterAutospacing="0"/>
              <w:jc w:val="both"/>
              <w:rPr>
                <w:rFonts w:cs="Times New Roman"/>
              </w:rPr>
            </w:pPr>
            <w:r w:rsidRPr="00255198">
              <w:rPr>
                <w:rFonts w:cs="Times New Roman"/>
                <w:b/>
                <w:bCs/>
              </w:rPr>
              <w:t>QUY TRÌNH, BIỂU MẪU, TRÁCH NHIỆM QUẢN LÝ VIỆC CUNG CẤP THÔNG TIN, DỮ LIỆU VỀ ĐỊNH MỨC XÂY DỰNG, GIÁ XÂY DỰNG VÀ CHỈ SỐ GIÁ XÂY DỰNG</w:t>
            </w:r>
          </w:p>
          <w:p w14:paraId="40374EBC" w14:textId="77777777" w:rsidR="004A5A0D" w:rsidRPr="00255198" w:rsidRDefault="004A5A0D" w:rsidP="00951AAE">
            <w:pPr>
              <w:jc w:val="both"/>
              <w:rPr>
                <w:rFonts w:ascii="Times New Roman" w:hAnsi="Times New Roman" w:cs="Times New Roman"/>
                <w:sz w:val="24"/>
                <w:szCs w:val="24"/>
              </w:rPr>
            </w:pPr>
          </w:p>
          <w:p w14:paraId="24D4491B" w14:textId="77777777" w:rsidR="004A5A0D" w:rsidRPr="00255198" w:rsidRDefault="004A5A0D" w:rsidP="00951AAE">
            <w:pPr>
              <w:pStyle w:val="Heading3"/>
              <w:spacing w:before="120" w:after="120"/>
              <w:ind w:firstLine="20"/>
              <w:jc w:val="both"/>
              <w:rPr>
                <w:rFonts w:ascii="Times New Roman" w:hAnsi="Times New Roman" w:cs="Times New Roman"/>
                <w:sz w:val="24"/>
                <w:szCs w:val="24"/>
              </w:rPr>
            </w:pPr>
            <w:r w:rsidRPr="00255198">
              <w:rPr>
                <w:rFonts w:ascii="Times New Roman" w:hAnsi="Times New Roman" w:cs="Times New Roman"/>
                <w:sz w:val="24"/>
                <w:szCs w:val="24"/>
              </w:rPr>
              <w:t> </w:t>
            </w:r>
            <w:r w:rsidRPr="00255198">
              <w:rPr>
                <w:rStyle w:val="apple-tab-span"/>
                <w:rFonts w:ascii="Times New Roman" w:hAnsi="Times New Roman" w:cs="Times New Roman"/>
                <w:sz w:val="24"/>
                <w:szCs w:val="24"/>
              </w:rPr>
              <w:tab/>
            </w:r>
            <w:r w:rsidRPr="00255198">
              <w:rPr>
                <w:rFonts w:ascii="Times New Roman" w:hAnsi="Times New Roman" w:cs="Times New Roman"/>
                <w:sz w:val="24"/>
                <w:szCs w:val="24"/>
              </w:rPr>
              <w:t>Điều 13. Quy trình, biểu mẫu cung cấp thông tin, dữ liệu định mức xây dựng, giá xây dựng, chỉ số giá xây dựng</w:t>
            </w:r>
          </w:p>
          <w:p w14:paraId="7F055D3B" w14:textId="53366A94"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 xml:space="preserve">1. Tổ chức cung cấp thông tin nêu tại khoản 2 Điều 7 Nghị định số …/2026/NĐ-CP sử dụng tài khoản được cấp để cung cấp thông tin lên Hệ thống thông tin, dữ liệu định mức xây dựng, giá xây dựng, chỉ số giá xây dựng. Việc cung cấp thông tin được thực hiện bằng hình thức đính kèm tệp tin theo các biểu mẫu quy định tại khoản 3 Điều 10 Thông tư này và bản chụp văn bản đề nghị đăng thông tin, dữ liệu </w:t>
            </w:r>
            <w:r w:rsidRPr="00255198">
              <w:rPr>
                <w:rFonts w:cs="Times New Roman"/>
              </w:rPr>
              <w:lastRenderedPageBreak/>
              <w:t xml:space="preserve">của tổ chức hoặc văn bản điện tử được ký số hợp lệ. Mẫu văn bản đề nghị đăng thông tin, dữ liệu thực hiện theo Mẫu số 01 </w:t>
            </w:r>
            <w:r w:rsidR="00843C0D" w:rsidRPr="00255198">
              <w:rPr>
                <w:rFonts w:cs="Times New Roman"/>
              </w:rPr>
              <w:t xml:space="preserve">Phụ lục </w:t>
            </w:r>
            <w:r w:rsidRPr="00255198">
              <w:rPr>
                <w:rFonts w:cs="Times New Roman"/>
              </w:rPr>
              <w:t>IV ban hành kèm theo Thông tư này.</w:t>
            </w:r>
          </w:p>
          <w:p w14:paraId="0BD6AB21"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2. Cơ quan được giao quản lý, vận hành Hệ thống thông tin, dữ liệu định mức xây dựng, giá xây dựng, chỉ số giá xây dựng kiểm tra, đối chiếu sự đầy đủ, chính xác giữa thông tin cung cấp lên Hệ thống với thông tin tại bản chụp văn bản xác nhận hoặc văn bản điện tử được ký số hợp lệ kèm theo để duyệt đăng thông tin.</w:t>
            </w:r>
          </w:p>
          <w:p w14:paraId="456FCCDB"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a) Trường hợp thông tin cung cấp lên Hệ thống không trùng khớp với thông tin tại bản chụp văn bản xác nhận hoặc văn bản điện tử được ký số hợp lệ, cơ quan được giao quản lý, vận hành Hệ thống nêu rõ lý do và thông báo cho chủ tài khoản để rà soát, cập nhật lại thông tin.</w:t>
            </w:r>
          </w:p>
          <w:p w14:paraId="6D12CC6A"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b) Trường hợp thông tin cung cấp lên Hệ thống trùng khớp với thông tin tại bản chụp văn bản xác nhận hoặc văn bản điện tử được ký số hợp lệ, cơ quan được giao quản lý, vận hành hệ thống duyệt đăng thông tin.</w:t>
            </w:r>
          </w:p>
          <w:p w14:paraId="0538FD11"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3. Biểu mẫu để cung cấp thông tin, dữ liệu về định mức xây dựng, giá xây dựng, chỉ số giá xây dựng theo biểu mẫu quy định tại khoản 3 Điều 10 Thông tư này.</w:t>
            </w:r>
          </w:p>
          <w:p w14:paraId="765120B5"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4. Đăng ký, đăng ký thay đổi thông tin tài khoản nêu tại khoản 1 Điều này; trách nhiệm của tổ chức được cấp tài khoản thực hiện theo quy định tại Điều 11 Thông tư này. </w:t>
            </w:r>
          </w:p>
          <w:p w14:paraId="2160AE0D" w14:textId="77777777" w:rsidR="004A5A0D" w:rsidRPr="00255198" w:rsidRDefault="004A5A0D" w:rsidP="00951AAE">
            <w:pPr>
              <w:pStyle w:val="Heading3"/>
              <w:spacing w:before="120" w:after="120"/>
              <w:ind w:firstLine="570"/>
              <w:jc w:val="both"/>
              <w:rPr>
                <w:rFonts w:ascii="Times New Roman" w:hAnsi="Times New Roman" w:cs="Times New Roman"/>
                <w:sz w:val="24"/>
                <w:szCs w:val="24"/>
              </w:rPr>
            </w:pPr>
            <w:r w:rsidRPr="00255198">
              <w:rPr>
                <w:rFonts w:ascii="Times New Roman" w:hAnsi="Times New Roman" w:cs="Times New Roman"/>
                <w:sz w:val="24"/>
                <w:szCs w:val="24"/>
              </w:rPr>
              <w:lastRenderedPageBreak/>
              <w:t>Điều 14. Trách nhiệm quản lý việc cung cấp thông tin, dữ liệu định mức xây dựng, giá xây dựng, chỉ số giá xây dựng</w:t>
            </w:r>
          </w:p>
          <w:p w14:paraId="1501EA96"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Cơ quan được giao quản lý, vận hành Hệ thống thông tin, dữ liệu định mức xây dựng, giá xây dựng và chỉ số giá xây dựng có trách nhiệm:</w:t>
            </w:r>
          </w:p>
          <w:p w14:paraId="0591495F"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1. Cấp tài khoản theo đề nghị của tổ chức quy định tại khoản 1 Điều 11 Thông tư này; thiết lập, phân quyền truy cập, khai thác, cập nhật và cung cấp thông tin trên cơ sở thông tin đăng ký của tổ chức, phù hợp với đăng ký kinh doanh và phạm vi, lĩnh vực hoạt động của tổ chức.</w:t>
            </w:r>
          </w:p>
          <w:p w14:paraId="31B882ED"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2. Khóa, tạm khóa tài khoản đối với các trường hợp chủ tài khoản vi phạm quy định tại khoản 4 Điều 7 Nghị định số ….../2026/NĐ-CP hoặc theo yêu cầu của cơ quan có thẩm quyền.</w:t>
            </w:r>
          </w:p>
          <w:p w14:paraId="0E838788"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3. Quản lý việc cung cấp dữ liệu lên Hệ thống theo quy định tại Điều 13 Thông tư này.</w:t>
            </w:r>
          </w:p>
          <w:p w14:paraId="66F3202E" w14:textId="77777777" w:rsidR="004A5A0D" w:rsidRPr="00255198" w:rsidRDefault="004A5A0D" w:rsidP="00951AAE">
            <w:pPr>
              <w:pStyle w:val="NormalWeb"/>
              <w:spacing w:before="120" w:beforeAutospacing="0" w:after="120" w:afterAutospacing="0"/>
              <w:ind w:firstLine="570"/>
              <w:jc w:val="both"/>
              <w:rPr>
                <w:rFonts w:cs="Times New Roman"/>
              </w:rPr>
            </w:pPr>
            <w:r w:rsidRPr="00255198">
              <w:rPr>
                <w:rFonts w:cs="Times New Roman"/>
              </w:rPr>
              <w:t>4. Tổ chức rà soát, đánh giá dữ liệu do các tổ chức cung cấp trong các trường hợp cần thiết.</w:t>
            </w:r>
          </w:p>
          <w:p w14:paraId="48410D3C" w14:textId="77777777" w:rsidR="004A5A0D" w:rsidRPr="00255198" w:rsidRDefault="004A5A0D" w:rsidP="00951AAE">
            <w:pPr>
              <w:pStyle w:val="Heading2"/>
              <w:spacing w:before="120" w:after="120"/>
              <w:jc w:val="both"/>
              <w:rPr>
                <w:rFonts w:ascii="Times New Roman" w:hAnsi="Times New Roman" w:cs="Times New Roman"/>
                <w:sz w:val="24"/>
                <w:szCs w:val="24"/>
              </w:rPr>
            </w:pP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D5DFB6" w14:textId="77777777" w:rsidR="004A5A0D" w:rsidRPr="00255198" w:rsidRDefault="004A5A0D" w:rsidP="00951AAE">
            <w:pPr>
              <w:spacing w:before="100" w:beforeAutospacing="1" w:after="100" w:afterAutospacing="1" w:line="240" w:lineRule="auto"/>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lastRenderedPageBreak/>
              <w:t>Bổ sung Chương III nhằm cụ thể hóa quy định của Nghị định về Hệ thống thông tin, dữ liệu định mức xây dựng, giá xây dựng và chỉ số giá xây dựng; quy định thống nhất về mã định danh, quy trình, biểu mẫu, tài khoản và trách nhiệm của các cơ quan, tổ chức trong việc cập nhật, cung cấp và quản lý dữ liệu trên Hệ thống.</w:t>
            </w:r>
          </w:p>
          <w:p w14:paraId="41F42581" w14:textId="77777777" w:rsidR="004A5A0D" w:rsidRPr="00255198" w:rsidRDefault="004A5A0D" w:rsidP="00951AAE">
            <w:pPr>
              <w:spacing w:before="100" w:beforeAutospacing="1" w:after="100" w:afterAutospacing="1" w:line="240" w:lineRule="auto"/>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 xml:space="preserve">Việc bổ sung các quy định này nhằm bảo đảm dữ liệu được quản lý tập trung, chính xác, đồng bộ, minh bạch, có khả năng truy xuất nguồn gốc; phục </w:t>
            </w:r>
            <w:r w:rsidRPr="00255198">
              <w:rPr>
                <w:rFonts w:ascii="Times New Roman" w:eastAsia="Times New Roman" w:hAnsi="Times New Roman" w:cs="Times New Roman"/>
                <w:sz w:val="24"/>
                <w:szCs w:val="24"/>
                <w:lang w:val="en-US"/>
              </w:rPr>
              <w:lastRenderedPageBreak/>
              <w:t>vụ hiệu quả công tác quản lý chi phí đầu tư xây dựng và chuyển đổi số ngành xây dựng.</w:t>
            </w:r>
          </w:p>
          <w:p w14:paraId="02A5815B" w14:textId="77777777" w:rsidR="004A5A0D" w:rsidRPr="00255198" w:rsidRDefault="004A5A0D" w:rsidP="00951AAE">
            <w:pPr>
              <w:spacing w:before="100" w:beforeAutospacing="1" w:after="100" w:afterAutospacing="1" w:line="240" w:lineRule="auto"/>
              <w:jc w:val="both"/>
              <w:rPr>
                <w:rFonts w:ascii="Times New Roman" w:eastAsia="Times New Roman" w:hAnsi="Times New Roman" w:cs="Times New Roman"/>
                <w:sz w:val="24"/>
                <w:szCs w:val="24"/>
                <w:lang w:val="en-US"/>
              </w:rPr>
            </w:pPr>
          </w:p>
        </w:tc>
      </w:tr>
      <w:tr w:rsidR="00341652" w:rsidRPr="00255198" w14:paraId="01F4F0EE"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4FE235" w14:textId="0559F73A"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bookmarkStart w:id="25" w:name="chuong_3"/>
            <w:r w:rsidRPr="00255198">
              <w:rPr>
                <w:rFonts w:ascii="Times New Roman" w:hAnsi="Times New Roman" w:cs="Times New Roman"/>
                <w:b/>
                <w:bCs/>
                <w:sz w:val="24"/>
                <w:szCs w:val="24"/>
              </w:rPr>
              <w:lastRenderedPageBreak/>
              <w:t>Chương III</w:t>
            </w:r>
            <w:bookmarkEnd w:id="25"/>
          </w:p>
          <w:p w14:paraId="3C6616DB" w14:textId="1D92B43E" w:rsidR="00341652" w:rsidRPr="00255198" w:rsidRDefault="00341652" w:rsidP="00951AAE">
            <w:pPr>
              <w:widowControl w:val="0"/>
              <w:autoSpaceDE w:val="0"/>
              <w:autoSpaceDN w:val="0"/>
              <w:adjustRightInd w:val="0"/>
              <w:spacing w:before="120"/>
              <w:jc w:val="both"/>
              <w:rPr>
                <w:rFonts w:ascii="Times New Roman" w:hAnsi="Times New Roman" w:cs="Times New Roman"/>
                <w:b/>
                <w:bCs/>
                <w:sz w:val="24"/>
                <w:szCs w:val="24"/>
              </w:rPr>
            </w:pPr>
            <w:bookmarkStart w:id="26" w:name="chuong_3_name"/>
            <w:r w:rsidRPr="00255198">
              <w:rPr>
                <w:rFonts w:ascii="Times New Roman" w:hAnsi="Times New Roman" w:cs="Times New Roman"/>
                <w:b/>
                <w:bCs/>
                <w:sz w:val="24"/>
                <w:szCs w:val="24"/>
              </w:rPr>
              <w:t>ĐIỀU KHOẢN THI HÀNH</w:t>
            </w:r>
            <w:bookmarkEnd w:id="26"/>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F9E021" w14:textId="77777777" w:rsidR="00BB645A" w:rsidRPr="00255198" w:rsidRDefault="00BB645A" w:rsidP="00951AAE">
            <w:pPr>
              <w:pStyle w:val="Heading1"/>
              <w:jc w:val="both"/>
              <w:rPr>
                <w:sz w:val="24"/>
                <w:szCs w:val="24"/>
              </w:rPr>
            </w:pPr>
            <w:r w:rsidRPr="00255198">
              <w:rPr>
                <w:sz w:val="24"/>
                <w:szCs w:val="24"/>
              </w:rPr>
              <w:t>Chương IV</w:t>
            </w:r>
          </w:p>
          <w:p w14:paraId="2C18113B" w14:textId="77777777" w:rsidR="00BB645A" w:rsidRPr="00255198" w:rsidRDefault="00BB645A" w:rsidP="00951AAE">
            <w:pPr>
              <w:pStyle w:val="Heading1"/>
              <w:jc w:val="both"/>
              <w:rPr>
                <w:sz w:val="24"/>
                <w:szCs w:val="24"/>
              </w:rPr>
            </w:pPr>
            <w:r w:rsidRPr="00255198">
              <w:rPr>
                <w:sz w:val="24"/>
                <w:szCs w:val="24"/>
              </w:rPr>
              <w:t>ĐIỀU KHOẢN THI HÀNH</w:t>
            </w:r>
          </w:p>
          <w:p w14:paraId="3387A341" w14:textId="77777777" w:rsidR="00341652" w:rsidRPr="00255198" w:rsidRDefault="00341652" w:rsidP="00951AAE">
            <w:pPr>
              <w:spacing w:before="120" w:after="120"/>
              <w:ind w:firstLine="567"/>
              <w:jc w:val="both"/>
              <w:rPr>
                <w:rFonts w:ascii="Times New Roman" w:eastAsia="Times New Roman" w:hAnsi="Times New Roman" w:cs="Times New Roman"/>
                <w:b/>
                <w:bCs/>
                <w:sz w:val="24"/>
                <w:szCs w:val="24"/>
                <w:lang w:val="vi-VN"/>
              </w:rPr>
            </w:pP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8ECA54" w14:textId="1E5D67BD" w:rsidR="00F47D25" w:rsidRPr="00255198" w:rsidRDefault="00F47D25" w:rsidP="00951AAE">
            <w:pPr>
              <w:spacing w:after="0" w:line="240" w:lineRule="auto"/>
              <w:jc w:val="both"/>
              <w:rPr>
                <w:rFonts w:ascii="Times New Roman" w:eastAsia="Times New Roman" w:hAnsi="Times New Roman" w:cs="Times New Roman"/>
                <w:sz w:val="24"/>
                <w:szCs w:val="24"/>
                <w:lang w:val="vi-VN"/>
              </w:rPr>
            </w:pPr>
          </w:p>
        </w:tc>
      </w:tr>
      <w:tr w:rsidR="00341652" w:rsidRPr="00255198" w14:paraId="42C6229D"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939C5B" w14:textId="36537D64"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bookmarkStart w:id="27" w:name="dieu_6"/>
            <w:r w:rsidRPr="00255198">
              <w:rPr>
                <w:rFonts w:ascii="Times New Roman" w:hAnsi="Times New Roman" w:cs="Times New Roman"/>
                <w:b/>
                <w:bCs/>
                <w:sz w:val="24"/>
                <w:szCs w:val="24"/>
              </w:rPr>
              <w:t>Điều 6. Tổ chức thực hiện</w:t>
            </w:r>
            <w:bookmarkEnd w:id="27"/>
          </w:p>
          <w:p w14:paraId="49E23795"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1. Đối với quy hoạch xây dựng, quy hoạch đô thị được </w:t>
            </w:r>
            <w:r w:rsidRPr="00255198">
              <w:rPr>
                <w:rFonts w:ascii="Times New Roman" w:hAnsi="Times New Roman" w:cs="Times New Roman"/>
                <w:sz w:val="24"/>
                <w:szCs w:val="24"/>
              </w:rPr>
              <w:lastRenderedPageBreak/>
              <w:t xml:space="preserve">phê duyệt theo pháp luật về xây dựng, quy hoạch đô thị và cấp có thẩm quyền quyết định còn hiệu lực mà chưa xây dựng hoặc chưa đầy đủ cơ sở dữ liệu thì trước ngày 31/12/2025, cơ quan lập quy hoạch đô thị và nông thôn có trách nhiệm rà soát, bổ sung cơ sở dữ liệu số cơ bản và cơ sở dữ liệu số pháp lý theo quy định tại Thông tư số </w:t>
            </w:r>
            <w:bookmarkStart w:id="28" w:name="tvpllink_tuuvtowimg"/>
            <w:r w:rsidRPr="00255198">
              <w:rPr>
                <w:rFonts w:ascii="Times New Roman" w:hAnsi="Times New Roman" w:cs="Times New Roman"/>
                <w:sz w:val="24"/>
                <w:szCs w:val="24"/>
              </w:rPr>
              <w:t>16/2025/TT-BXD</w:t>
            </w:r>
            <w:bookmarkEnd w:id="28"/>
            <w:r w:rsidRPr="00255198">
              <w:rPr>
                <w:rFonts w:ascii="Times New Roman" w:hAnsi="Times New Roman" w:cs="Times New Roman"/>
                <w:sz w:val="24"/>
                <w:szCs w:val="24"/>
              </w:rPr>
              <w:t xml:space="preserve"> ngày 30/6/2025 của Bộ trưởng Bộ Xây dựng quy định chi tiết một số điều của </w:t>
            </w:r>
            <w:bookmarkStart w:id="29" w:name="tvpllink_jnbhboneic_3"/>
            <w:r w:rsidRPr="00255198">
              <w:rPr>
                <w:rFonts w:ascii="Times New Roman" w:hAnsi="Times New Roman" w:cs="Times New Roman"/>
                <w:sz w:val="24"/>
                <w:szCs w:val="24"/>
              </w:rPr>
              <w:t>Luật Quy hoạch đô thị và nông thôn</w:t>
            </w:r>
            <w:bookmarkEnd w:id="29"/>
            <w:r w:rsidRPr="00255198">
              <w:rPr>
                <w:rFonts w:ascii="Times New Roman" w:hAnsi="Times New Roman" w:cs="Times New Roman"/>
                <w:sz w:val="24"/>
                <w:szCs w:val="24"/>
              </w:rPr>
              <w:t xml:space="preserve"> để cập nhật vào Cơ sở dữ liệu quốc gia về hoạt động xây dựng theo quy định tại Thông tư này.</w:t>
            </w:r>
          </w:p>
          <w:p w14:paraId="067B37E2" w14:textId="44F38DAD"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2. Cơ quan thẩm định quy hoạch được giao nhiệm vụ cập nhật thông tin, dữ liệu quy hoạch có trách nhiệm phối hợp với cơ quan tổ chức lập quy hoạch để cập nhật thông tin chung về quy hoạch theo quy định tại Nghị định </w:t>
            </w:r>
            <w:bookmarkStart w:id="30" w:name="tvpllink_tpplhpjoru_2"/>
            <w:r w:rsidRPr="00255198">
              <w:rPr>
                <w:rFonts w:ascii="Times New Roman" w:hAnsi="Times New Roman" w:cs="Times New Roman"/>
                <w:sz w:val="24"/>
                <w:szCs w:val="24"/>
              </w:rPr>
              <w:t>111/2024/NĐ-CP</w:t>
            </w:r>
            <w:bookmarkEnd w:id="30"/>
            <w:r w:rsidRPr="00255198">
              <w:rPr>
                <w:rFonts w:ascii="Times New Roman" w:hAnsi="Times New Roman" w:cs="Times New Roman"/>
                <w:sz w:val="24"/>
                <w:szCs w:val="24"/>
              </w:rPr>
              <w:t xml:space="preserve"> và hướng dẫn tại </w:t>
            </w:r>
            <w:bookmarkStart w:id="31" w:name="bieumau_pl_02_1"/>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w:t>
            </w:r>
            <w:bookmarkEnd w:id="31"/>
            <w:r w:rsidRPr="00255198">
              <w:rPr>
                <w:rFonts w:ascii="Times New Roman" w:hAnsi="Times New Roman" w:cs="Times New Roman"/>
                <w:sz w:val="24"/>
                <w:szCs w:val="24"/>
              </w:rPr>
              <w:t xml:space="preserve"> Thông tư này.</w:t>
            </w:r>
          </w:p>
          <w:p w14:paraId="401B8A08" w14:textId="5D028AFB"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3. Cơ quan thực hiện thủ tục hành chính theo phân cấp về thẩm định, cấp giấy phép xây dựng có trách nhiệm phân công công chức, viên chức nhập, cập nhật thông tin chung điều chỉnh (nếu có) về dự án đầu tư xây dựng, công trình xây dựng theo quy định tại Nghị định </w:t>
            </w:r>
            <w:bookmarkStart w:id="32" w:name="tvpllink_tpplhpjoru_3"/>
            <w:r w:rsidRPr="00255198">
              <w:rPr>
                <w:rFonts w:ascii="Times New Roman" w:hAnsi="Times New Roman" w:cs="Times New Roman"/>
                <w:sz w:val="24"/>
                <w:szCs w:val="24"/>
              </w:rPr>
              <w:t>111/2024/NĐ-CP</w:t>
            </w:r>
            <w:bookmarkEnd w:id="32"/>
            <w:r w:rsidRPr="00255198">
              <w:rPr>
                <w:rFonts w:ascii="Times New Roman" w:hAnsi="Times New Roman" w:cs="Times New Roman"/>
                <w:sz w:val="24"/>
                <w:szCs w:val="24"/>
              </w:rPr>
              <w:t xml:space="preserve"> và hướng dẫn tại </w:t>
            </w:r>
            <w:bookmarkStart w:id="33" w:name="bieumau_pl_03_1"/>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III</w:t>
            </w:r>
            <w:bookmarkEnd w:id="33"/>
            <w:r w:rsidRPr="00255198">
              <w:rPr>
                <w:rFonts w:ascii="Times New Roman" w:hAnsi="Times New Roman" w:cs="Times New Roman"/>
                <w:sz w:val="24"/>
                <w:szCs w:val="24"/>
              </w:rPr>
              <w:t xml:space="preserve"> Thông tư này.</w:t>
            </w:r>
          </w:p>
          <w:p w14:paraId="7B8B1FD5" w14:textId="2808B421"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4. Cơ quan, tổ chức lập quy hoạch, Chủ đầu tư (trừ chủ hộ gia đình đối với nhà ở riêng lẻ) hoặc người được chủ đầu tư ủy quyền theo quy định của pháp luật, các tổ chức có liên quan đến dự án đầu tư xây dựng, công trình xây dựng (nếu có) có trách nhiệm cập nhật thông </w:t>
            </w:r>
            <w:r w:rsidRPr="00255198">
              <w:rPr>
                <w:rFonts w:ascii="Times New Roman" w:hAnsi="Times New Roman" w:cs="Times New Roman"/>
                <w:sz w:val="24"/>
                <w:szCs w:val="24"/>
              </w:rPr>
              <w:lastRenderedPageBreak/>
              <w:t xml:space="preserve">tin chi tiết theo quy định tại Nghị định số </w:t>
            </w:r>
            <w:bookmarkStart w:id="34" w:name="tvpllink_tpplhpjoru_4"/>
            <w:r w:rsidRPr="00255198">
              <w:rPr>
                <w:rFonts w:ascii="Times New Roman" w:hAnsi="Times New Roman" w:cs="Times New Roman"/>
                <w:sz w:val="24"/>
                <w:szCs w:val="24"/>
              </w:rPr>
              <w:t>111/2024/NĐ-CP</w:t>
            </w:r>
            <w:bookmarkEnd w:id="34"/>
            <w:r w:rsidRPr="00255198">
              <w:rPr>
                <w:rFonts w:ascii="Times New Roman" w:hAnsi="Times New Roman" w:cs="Times New Roman"/>
                <w:sz w:val="24"/>
                <w:szCs w:val="24"/>
              </w:rPr>
              <w:t xml:space="preserve"> và hướng dẫn tại </w:t>
            </w:r>
            <w:bookmarkStart w:id="35" w:name="bieumau_pl_02_2"/>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w:t>
            </w:r>
            <w:bookmarkEnd w:id="35"/>
            <w:r w:rsidRPr="00255198">
              <w:rPr>
                <w:rFonts w:ascii="Times New Roman" w:hAnsi="Times New Roman" w:cs="Times New Roman"/>
                <w:sz w:val="24"/>
                <w:szCs w:val="24"/>
              </w:rPr>
              <w:t xml:space="preserve"> và </w:t>
            </w:r>
            <w:bookmarkStart w:id="36" w:name="bieumau_pl_03_2"/>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III</w:t>
            </w:r>
            <w:bookmarkEnd w:id="36"/>
            <w:r w:rsidRPr="00255198">
              <w:rPr>
                <w:rFonts w:ascii="Times New Roman" w:hAnsi="Times New Roman" w:cs="Times New Roman"/>
                <w:sz w:val="24"/>
                <w:szCs w:val="24"/>
              </w:rPr>
              <w:t xml:space="preserve"> Thông tư này.</w:t>
            </w:r>
          </w:p>
          <w:p w14:paraId="235120CC"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5. Cơ quan, tổ chức, cá nhân được giao nhiệm vụ nhập thông tin chung, cập nhật thông tin chi tiết theo quy định tại khoản 3 và khoản 4 Điều này có trách nhiệm kiểm tra tính đầy đủ, chính xác và kịp thời nhập và cập nhật dữ liệu vào hệ thống thông tin, Cơ sở dữ liệu quốc gia về hoạt động xây dựng.</w:t>
            </w:r>
          </w:p>
          <w:p w14:paraId="7A63F3AB"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6. Người đứng đầu bộ, ngành, ủy ban nhân dân các cấp có trách nhiệm xây dựng quy chế về nhập, cập nhật dữ liệu về quy hoạch, dự án đầu tư xây dựng, công trình xây dựng thuộc trách nhiệm quản lý trong hệ thống thông tin, Cơ sở dữ liệu quốc gia về hoạt động xây dựng bảo đảm thi hành hiệu lực, hiệu quả phù hợp với quy định của Thông tư này và Nghị định số </w:t>
            </w:r>
            <w:bookmarkStart w:id="37" w:name="tvpllink_tpplhpjoru_5"/>
            <w:r w:rsidRPr="00255198">
              <w:rPr>
                <w:rFonts w:ascii="Times New Roman" w:hAnsi="Times New Roman" w:cs="Times New Roman"/>
                <w:sz w:val="24"/>
                <w:szCs w:val="24"/>
              </w:rPr>
              <w:t>111/2024/NĐ-CP</w:t>
            </w:r>
            <w:bookmarkEnd w:id="37"/>
            <w:r w:rsidRPr="00255198">
              <w:rPr>
                <w:rFonts w:ascii="Times New Roman" w:hAnsi="Times New Roman" w:cs="Times New Roman"/>
                <w:sz w:val="24"/>
                <w:szCs w:val="24"/>
              </w:rPr>
              <w:t>.</w:t>
            </w:r>
          </w:p>
          <w:p w14:paraId="6787E4D9"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7. Việc nhập, cập nhật dữ liệu thực hiện trên hệ thống thông tin, Cơ sở dữ liệu quốc gia về hoạt động xây dựng tại địa chỉ https://csdlhdxd.gov.vn. Bộ Xây dựng ban hành hướng dẫn công tác nhập và lộ trình cập nhật dữ liệu bảo đảm phù hợp lộ trình thực hiện các công việc theo quy định tại </w:t>
            </w:r>
            <w:bookmarkStart w:id="38" w:name="dc_2"/>
            <w:r w:rsidRPr="00255198">
              <w:rPr>
                <w:rFonts w:ascii="Times New Roman" w:hAnsi="Times New Roman" w:cs="Times New Roman"/>
                <w:sz w:val="24"/>
                <w:szCs w:val="24"/>
              </w:rPr>
              <w:t>khoản 2 Điều 15 Nghị định số 111/2024/NĐ-CP</w:t>
            </w:r>
            <w:bookmarkEnd w:id="38"/>
            <w:r w:rsidRPr="00255198">
              <w:rPr>
                <w:rFonts w:ascii="Times New Roman" w:hAnsi="Times New Roman" w:cs="Times New Roman"/>
                <w:sz w:val="24"/>
                <w:szCs w:val="24"/>
              </w:rPr>
              <w:t>.</w:t>
            </w:r>
          </w:p>
          <w:p w14:paraId="6363513D"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8. Dữ liệu mở công bố trên cổng dữ liệu quốc gia, cổng thông tin điện tử của Bộ Xây dựng và trên nền tảng Cơ sở dữ liệu quốc gia về hoạt động xây dựng tại địa chỉ </w:t>
            </w:r>
            <w:r w:rsidRPr="00255198">
              <w:rPr>
                <w:rFonts w:ascii="Times New Roman" w:hAnsi="Times New Roman" w:cs="Times New Roman"/>
                <w:sz w:val="24"/>
                <w:szCs w:val="24"/>
                <w:u w:val="single"/>
              </w:rPr>
              <w:t>https://csdlhdxd.gov.vn</w:t>
            </w:r>
            <w:r w:rsidRPr="00255198">
              <w:rPr>
                <w:rFonts w:ascii="Times New Roman" w:hAnsi="Times New Roman" w:cs="Times New Roman"/>
                <w:sz w:val="24"/>
                <w:szCs w:val="24"/>
              </w:rPr>
              <w:t xml:space="preserve"> bao gồm các dữ liệu sau:</w:t>
            </w:r>
          </w:p>
          <w:p w14:paraId="74308D63" w14:textId="3AFA9B26"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lastRenderedPageBreak/>
              <w:t xml:space="preserve">a) Dữ liệu mở về quy hoạch đô thị và nông thôn quy định tại mục I và mục II của </w:t>
            </w:r>
            <w:bookmarkStart w:id="39" w:name="bieumau_pl_02_3"/>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w:t>
            </w:r>
            <w:bookmarkEnd w:id="39"/>
            <w:r w:rsidRPr="00255198">
              <w:rPr>
                <w:rFonts w:ascii="Times New Roman" w:hAnsi="Times New Roman" w:cs="Times New Roman"/>
                <w:sz w:val="24"/>
                <w:szCs w:val="24"/>
              </w:rPr>
              <w:t xml:space="preserve"> Thông tư này;</w:t>
            </w:r>
          </w:p>
          <w:p w14:paraId="05AD1551" w14:textId="26CB5F3D"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b) Dữ liệu mở về dự án đầu tư xây dựng, công trình xây dựng tại mục A.I, A.II.4 và A.II.5, tại mục B.I, B.II.2 đến B.II.5, tại mục C.I, C.II.1 và C.II.2 </w:t>
            </w:r>
            <w:bookmarkStart w:id="40" w:name="bieumau_ms_b1_pl3"/>
            <w:r w:rsidRPr="00255198">
              <w:rPr>
                <w:rFonts w:ascii="Times New Roman" w:hAnsi="Times New Roman" w:cs="Times New Roman"/>
                <w:sz w:val="24"/>
                <w:szCs w:val="24"/>
              </w:rPr>
              <w:t xml:space="preserve">Bảng số 01 </w:t>
            </w:r>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III</w:t>
            </w:r>
            <w:bookmarkEnd w:id="40"/>
            <w:r w:rsidRPr="00255198">
              <w:rPr>
                <w:rFonts w:ascii="Times New Roman" w:hAnsi="Times New Roman" w:cs="Times New Roman"/>
                <w:sz w:val="24"/>
                <w:szCs w:val="24"/>
              </w:rPr>
              <w:t xml:space="preserve"> Thông tư này;</w:t>
            </w:r>
          </w:p>
          <w:p w14:paraId="5C176BC3" w14:textId="3115F41B"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c) Dữ liệu mở về công trình xây dựng không yêu cầu lập dự án đầu tư xây dựng chỉ yêu cầu cấp giấy phép xây dựng tại mục C.I, C.II.1 và C.II.2 </w:t>
            </w:r>
            <w:bookmarkStart w:id="41" w:name="bieumau_ms_b2_pl3"/>
            <w:r w:rsidRPr="00255198">
              <w:rPr>
                <w:rFonts w:ascii="Times New Roman" w:hAnsi="Times New Roman" w:cs="Times New Roman"/>
                <w:sz w:val="24"/>
                <w:szCs w:val="24"/>
              </w:rPr>
              <w:t xml:space="preserve">Bảng số 02 </w:t>
            </w:r>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III</w:t>
            </w:r>
            <w:bookmarkEnd w:id="41"/>
            <w:r w:rsidRPr="00255198">
              <w:rPr>
                <w:rFonts w:ascii="Times New Roman" w:hAnsi="Times New Roman" w:cs="Times New Roman"/>
                <w:sz w:val="24"/>
                <w:szCs w:val="24"/>
              </w:rPr>
              <w:t xml:space="preserve"> Thông tư này;</w:t>
            </w:r>
          </w:p>
          <w:p w14:paraId="098DFF8B" w14:textId="3AC79816"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d) Dữ liệu mở về công trình xây dựng không thuộc đối tượng thẩm định tại cơ quan chuyên môn về xây dựng, không yêu cầu cấp giấy phép xây dựng, chỉ yêu cầu thông báo khởi công xây dựng công trình tại mục 1 đến mục 3 và mục 5 </w:t>
            </w:r>
            <w:bookmarkStart w:id="42" w:name="bieumau_ms_b3_pl3"/>
            <w:r w:rsidRPr="00255198">
              <w:rPr>
                <w:rFonts w:ascii="Times New Roman" w:hAnsi="Times New Roman" w:cs="Times New Roman"/>
                <w:sz w:val="24"/>
                <w:szCs w:val="24"/>
              </w:rPr>
              <w:t xml:space="preserve">Bảng số 03 </w:t>
            </w:r>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III</w:t>
            </w:r>
            <w:bookmarkEnd w:id="42"/>
            <w:r w:rsidRPr="00255198">
              <w:rPr>
                <w:rFonts w:ascii="Times New Roman" w:hAnsi="Times New Roman" w:cs="Times New Roman"/>
                <w:sz w:val="24"/>
                <w:szCs w:val="24"/>
              </w:rPr>
              <w:t xml:space="preserve"> Thông tư này.</w:t>
            </w:r>
          </w:p>
          <w:p w14:paraId="279139F6"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9. Việc khai thác, sử dụng hệ thống thông tin, Cơ sở dữ liệu quốc gia về hoạt động xây dựng thực hiện theo quy định của </w:t>
            </w:r>
            <w:bookmarkStart w:id="43" w:name="tvpllink_nwdnamyceh_1"/>
            <w:r w:rsidRPr="00255198">
              <w:rPr>
                <w:rFonts w:ascii="Times New Roman" w:hAnsi="Times New Roman" w:cs="Times New Roman"/>
                <w:sz w:val="24"/>
                <w:szCs w:val="24"/>
              </w:rPr>
              <w:t>Luật Dữ liệu</w:t>
            </w:r>
            <w:bookmarkEnd w:id="43"/>
            <w:r w:rsidRPr="00255198">
              <w:rPr>
                <w:rFonts w:ascii="Times New Roman" w:hAnsi="Times New Roman" w:cs="Times New Roman"/>
                <w:sz w:val="24"/>
                <w:szCs w:val="24"/>
              </w:rPr>
              <w:t xml:space="preserve">, Nghị định của Chính phủ quy định chi tiết và biện pháp thi hành </w:t>
            </w:r>
            <w:bookmarkStart w:id="44" w:name="tvpllink_nwdnamyceh_2"/>
            <w:r w:rsidRPr="00255198">
              <w:rPr>
                <w:rFonts w:ascii="Times New Roman" w:hAnsi="Times New Roman" w:cs="Times New Roman"/>
                <w:sz w:val="24"/>
                <w:szCs w:val="24"/>
              </w:rPr>
              <w:t>Luật Dữ liệu</w:t>
            </w:r>
            <w:bookmarkEnd w:id="44"/>
            <w:r w:rsidRPr="00255198">
              <w:rPr>
                <w:rFonts w:ascii="Times New Roman" w:hAnsi="Times New Roman" w:cs="Times New Roman"/>
                <w:sz w:val="24"/>
                <w:szCs w:val="24"/>
              </w:rPr>
              <w:t xml:space="preserve">, Nghị định số </w:t>
            </w:r>
            <w:bookmarkStart w:id="45" w:name="tvpllink_tpplhpjoru_6"/>
            <w:r w:rsidRPr="00255198">
              <w:rPr>
                <w:rFonts w:ascii="Times New Roman" w:hAnsi="Times New Roman" w:cs="Times New Roman"/>
                <w:sz w:val="24"/>
                <w:szCs w:val="24"/>
              </w:rPr>
              <w:t>111/2024/NĐ-CP</w:t>
            </w:r>
            <w:bookmarkEnd w:id="45"/>
            <w:r w:rsidRPr="00255198">
              <w:rPr>
                <w:rFonts w:ascii="Times New Roman" w:hAnsi="Times New Roman" w:cs="Times New Roman"/>
                <w:sz w:val="24"/>
                <w:szCs w:val="24"/>
              </w:rPr>
              <w:t xml:space="preserve"> và pháp luật khác có liên quan.</w:t>
            </w:r>
          </w:p>
          <w:p w14:paraId="09694A44"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10. Việc khai thác và sử dụng thông tin không phải dữ liệu mở quy định tại khoản 7 Điều này được Cục Kinh tế - Quản lý đầu tư xây dựng cung cấp trực tuyến qua Cổng thông tin thuộc Cơ sở dữ liệu quốc gia về hoạt động xây dựng. Cục Kinh tế - Quản lý đầu tư xây dựng được ủy quyền cho đơn vị trực thuộc cung cấp thông tin trong hệ thống thông tin, Cơ sở dữ liệu quốc gia về </w:t>
            </w:r>
            <w:r w:rsidRPr="00255198">
              <w:rPr>
                <w:rFonts w:ascii="Times New Roman" w:hAnsi="Times New Roman" w:cs="Times New Roman"/>
                <w:sz w:val="24"/>
                <w:szCs w:val="24"/>
              </w:rPr>
              <w:lastRenderedPageBreak/>
              <w:t>hoạt động xây dựng theo quy định. Cụ thể như sau:</w:t>
            </w:r>
          </w:p>
          <w:p w14:paraId="2752D983"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a) Tổ chức, cá nhân có văn bản yêu cầu cung cấp, khai thác thông tin trong hệ thống thông tin, Cơ sở dữ liệu quốc gia về hoạt động xây dựng;</w:t>
            </w:r>
          </w:p>
          <w:p w14:paraId="306F4305"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b) Văn bản yêu cầu cung cấp thông tin trong hệ thống thông tin, Cơ sở dữ liệu quốc gia về hoạt động xây dựng phải nêu rõ mục đích, phạm vi thông tin cần cung cấp, khai thác và cam đoan chịu trách nhiệm trong việc sử dụng thông tin đúng mục đích và quy định của pháp luật khi được cung cấp;</w:t>
            </w:r>
          </w:p>
          <w:p w14:paraId="376AD4C8"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c) Trường hợp đồng ý cung cấp thông tin, trong thời hạn 03 ngày làm việc, kể từ ngày nhận được văn bản yêu cầu, đơn vị được phân cấp, ủy quyền có văn bản đồng ý theo nội dung đề nghị;</w:t>
            </w:r>
          </w:p>
          <w:p w14:paraId="1871DED1"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d) Trường hợp không đồng ý cung cấp thông tin thì phải có văn bản trả lời và nêu rõ lý do;</w:t>
            </w:r>
          </w:p>
          <w:p w14:paraId="637DA974" w14:textId="3C8567EF"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 xml:space="preserve">đ) Mẫu văn bản đề nghị cung cấp, khai thác thông tin và mẫu văn bản cung cấp thông tin về hoạt động xây dựng theo quy định tại </w:t>
            </w:r>
            <w:bookmarkStart w:id="46" w:name="bieumau_pl_06"/>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VI</w:t>
            </w:r>
            <w:bookmarkEnd w:id="46"/>
            <w:r w:rsidRPr="00255198">
              <w:rPr>
                <w:rFonts w:ascii="Times New Roman" w:hAnsi="Times New Roman" w:cs="Times New Roman"/>
                <w:sz w:val="24"/>
                <w:szCs w:val="24"/>
              </w:rPr>
              <w:t xml:space="preserve"> Thông tư này.</w:t>
            </w:r>
          </w:p>
          <w:p w14:paraId="66DAA373"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11. Phí khai thác và sử dụng thông tin trong hệ thống thông tin, Cơ sở dữ liệu quốc gia về hoạt động xây dựng tại khoản 10 Điều này thực hiện theo quy định của pháp luật về phí và lệ phí và pháp luật khác có liên quan.</w:t>
            </w:r>
          </w:p>
          <w:p w14:paraId="0EFF7658" w14:textId="109C63A4" w:rsidR="00341652" w:rsidRPr="00255198" w:rsidRDefault="00341652" w:rsidP="00951AAE">
            <w:pPr>
              <w:widowControl w:val="0"/>
              <w:autoSpaceDE w:val="0"/>
              <w:autoSpaceDN w:val="0"/>
              <w:adjustRightInd w:val="0"/>
              <w:spacing w:before="120"/>
              <w:jc w:val="both"/>
              <w:rPr>
                <w:rFonts w:ascii="Times New Roman" w:hAnsi="Times New Roman" w:cs="Times New Roman"/>
                <w:b/>
                <w:bCs/>
                <w:sz w:val="24"/>
                <w:szCs w:val="24"/>
              </w:rPr>
            </w:pPr>
            <w:r w:rsidRPr="00255198">
              <w:rPr>
                <w:rFonts w:ascii="Times New Roman" w:hAnsi="Times New Roman" w:cs="Times New Roman"/>
                <w:sz w:val="24"/>
                <w:szCs w:val="24"/>
              </w:rPr>
              <w:t xml:space="preserve">12. Một số ví dụ minh họa về mã số thông tin về quy hoạch đô thị và nông thôn, mã số thông tin về dự án đầu tư xây dựng theo hướng dẫn tại </w:t>
            </w:r>
            <w:bookmarkStart w:id="47" w:name="bieumau_pl_07"/>
            <w:r w:rsidR="00843C0D" w:rsidRPr="00255198">
              <w:rPr>
                <w:rFonts w:ascii="Times New Roman" w:hAnsi="Times New Roman" w:cs="Times New Roman"/>
                <w:sz w:val="24"/>
                <w:szCs w:val="24"/>
              </w:rPr>
              <w:t xml:space="preserve">Phụ lục </w:t>
            </w:r>
            <w:r w:rsidRPr="00255198">
              <w:rPr>
                <w:rFonts w:ascii="Times New Roman" w:hAnsi="Times New Roman" w:cs="Times New Roman"/>
                <w:sz w:val="24"/>
                <w:szCs w:val="24"/>
              </w:rPr>
              <w:t>VII</w:t>
            </w:r>
            <w:bookmarkEnd w:id="47"/>
            <w:r w:rsidRPr="00255198">
              <w:rPr>
                <w:rFonts w:ascii="Times New Roman" w:hAnsi="Times New Roman" w:cs="Times New Roman"/>
                <w:sz w:val="24"/>
                <w:szCs w:val="24"/>
              </w:rPr>
              <w:t xml:space="preserve"> Thông </w:t>
            </w:r>
            <w:r w:rsidRPr="00255198">
              <w:rPr>
                <w:rFonts w:ascii="Times New Roman" w:hAnsi="Times New Roman" w:cs="Times New Roman"/>
                <w:sz w:val="24"/>
                <w:szCs w:val="24"/>
              </w:rPr>
              <w:lastRenderedPageBreak/>
              <w:t>tư này.</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51A6C2" w14:textId="77777777" w:rsidR="004A5A0D" w:rsidRPr="00255198" w:rsidRDefault="004A5A0D" w:rsidP="00951AAE">
            <w:pPr>
              <w:pStyle w:val="Heading3"/>
              <w:spacing w:before="120" w:after="120"/>
              <w:ind w:firstLine="567"/>
              <w:jc w:val="both"/>
              <w:rPr>
                <w:rFonts w:ascii="Times New Roman" w:hAnsi="Times New Roman" w:cs="Times New Roman"/>
                <w:sz w:val="24"/>
                <w:szCs w:val="24"/>
              </w:rPr>
            </w:pPr>
            <w:r w:rsidRPr="00255198">
              <w:rPr>
                <w:rFonts w:ascii="Times New Roman" w:hAnsi="Times New Roman" w:cs="Times New Roman"/>
                <w:sz w:val="24"/>
                <w:szCs w:val="24"/>
              </w:rPr>
              <w:lastRenderedPageBreak/>
              <w:t>Điều 15. Tổ chức thực hiện</w:t>
            </w:r>
          </w:p>
          <w:p w14:paraId="07776182"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t xml:space="preserve">1. Đối với quy hoạch xây dựng, quy hoạch đô thị được phê duyệt theo pháp luật về xây dựng, pháp luật về quy </w:t>
            </w:r>
            <w:r w:rsidRPr="00255198">
              <w:rPr>
                <w:rFonts w:cs="Times New Roman"/>
              </w:rPr>
              <w:lastRenderedPageBreak/>
              <w:t>hoạch đô thị và còn hiệu lực mà chưa xây dựng hoặc chưa đầy đủ cơ sở dữ liệu thì cấp có thẩm quyền phê duyệt quy hoạch đô thị và nông thôn chỉ đạo rà soát để bổ sung, hoàn thiện cơ sở dữ liệu số cơ bản và cơ sở dữ liệu số pháp lý theo quy định của pháp luật về quy hoạch đô thị và nông thôn.</w:t>
            </w:r>
          </w:p>
          <w:p w14:paraId="09E4639D"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t>2. Bộ Xây dựng có trách nhiệm:</w:t>
            </w:r>
          </w:p>
          <w:p w14:paraId="19CE3808"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t>a) Tổ chức xây dựng, quản lý, vận hành Hệ thống thông tin về hoạt động xây dựng; bảo đảm kết nối, tích hợp, chia sẻ dữ liệu với các hệ thống thông tin, cơ sở dữ liệu quốc gia, cơ sở dữ liệu chuyên ngành, hệ thống thông tin khác có liên quan;</w:t>
            </w:r>
          </w:p>
          <w:p w14:paraId="17485503"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t>b) Hướng dẫn, đôn đốc, kiểm tra việc thực hiện; tổ chức triển khai các giải pháp kỹ thuật bảo đảm an toàn thông tin, an ninh mạng, giám sát, vận hành, sao lưu, phục hồi dữ liệu; hỗ trợ kỹ thuật, đào tạo, hướng dẫn sử dụng Hệ thống và xử lý các vấn đề phát sinh trong quá trình vận hành.</w:t>
            </w:r>
          </w:p>
          <w:p w14:paraId="4CF22037" w14:textId="77777777"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t>c) Tổ chức đào tạo, tập huấn, hỗ trợ kỹ thuật trong quá trình quản lý, vận hành và sử dụng Hệ thống;</w:t>
            </w:r>
          </w:p>
          <w:p w14:paraId="7FCACCCC" w14:textId="5B32C5B5" w:rsidR="004A5A0D" w:rsidRPr="00255198" w:rsidRDefault="004A5A0D" w:rsidP="00951AAE">
            <w:pPr>
              <w:pStyle w:val="NormalWeb"/>
              <w:spacing w:before="120" w:beforeAutospacing="0" w:after="120" w:afterAutospacing="0"/>
              <w:ind w:firstLine="567"/>
              <w:jc w:val="both"/>
              <w:rPr>
                <w:rFonts w:cs="Times New Roman"/>
              </w:rPr>
            </w:pPr>
            <w:r w:rsidRPr="00255198">
              <w:rPr>
                <w:rFonts w:cs="Times New Roman"/>
              </w:rPr>
              <w:t xml:space="preserve">d) Trường hợp quy định của pháp luật có liên quan yêu cầu điều chỉnh, bổ sung các trường dữ liệu trong Cơ sở dữ liệu quốc gia về hoạt động xây dựng, Cơ sở dữ liệu ngành tại các </w:t>
            </w:r>
            <w:r w:rsidR="00843C0D" w:rsidRPr="00255198">
              <w:rPr>
                <w:rFonts w:cs="Times New Roman"/>
              </w:rPr>
              <w:t xml:space="preserve">Phụ lục </w:t>
            </w:r>
            <w:r w:rsidRPr="00255198">
              <w:rPr>
                <w:rFonts w:cs="Times New Roman"/>
              </w:rPr>
              <w:t>kèm theo Thông tư này, Bộ Xây dựng ban hành hướng dẫn nội dung các trường dữ liệu phải thu thập, cập nhật, điều chỉnh vào Hệ thống thông tin về hoạt động xây dựng.</w:t>
            </w:r>
          </w:p>
          <w:p w14:paraId="221FA0C0" w14:textId="77777777" w:rsidR="004A5A0D" w:rsidRPr="00255198" w:rsidRDefault="004A5A0D" w:rsidP="00951AAE">
            <w:pPr>
              <w:pStyle w:val="NormalWeb"/>
              <w:spacing w:before="240" w:beforeAutospacing="0" w:after="240" w:afterAutospacing="0"/>
              <w:ind w:firstLine="720"/>
              <w:jc w:val="both"/>
              <w:rPr>
                <w:rFonts w:cs="Times New Roman"/>
              </w:rPr>
            </w:pPr>
            <w:r w:rsidRPr="00255198">
              <w:rPr>
                <w:rFonts w:cs="Times New Roman"/>
              </w:rPr>
              <w:t>3. Các Bộ, cơ quan ngang Bộ, Ủy ban nhân dân các cấp có trách nhiệm:</w:t>
            </w:r>
          </w:p>
          <w:p w14:paraId="3266BC4B" w14:textId="77777777" w:rsidR="004A5A0D" w:rsidRPr="00255198" w:rsidRDefault="004A5A0D" w:rsidP="00951AAE">
            <w:pPr>
              <w:pStyle w:val="NormalWeb"/>
              <w:spacing w:before="240" w:beforeAutospacing="0" w:after="240" w:afterAutospacing="0"/>
              <w:ind w:firstLine="720"/>
              <w:jc w:val="both"/>
              <w:rPr>
                <w:rFonts w:cs="Times New Roman"/>
              </w:rPr>
            </w:pPr>
            <w:r w:rsidRPr="00255198">
              <w:rPr>
                <w:rFonts w:cs="Times New Roman"/>
              </w:rPr>
              <w:lastRenderedPageBreak/>
              <w:t>a) Tổ chức thu thập, số hóa, tạo lập, cập nhật, chuẩn hóa, quản lý dữ liệu thuộc phạm vi quản lý vào Hệ thống; bảo đảm dữ liệu đầy đủ, chính xác, kịp thời, thống nhất và chịu trách nhiệm về nội dung dữ liệu cung cấp;</w:t>
            </w:r>
          </w:p>
          <w:p w14:paraId="2A525B38" w14:textId="77777777" w:rsidR="004A5A0D" w:rsidRPr="00255198" w:rsidRDefault="004A5A0D" w:rsidP="00951AAE">
            <w:pPr>
              <w:pStyle w:val="NormalWeb"/>
              <w:spacing w:before="240" w:beforeAutospacing="0" w:after="240" w:afterAutospacing="0"/>
              <w:ind w:firstLine="720"/>
              <w:jc w:val="both"/>
              <w:rPr>
                <w:rFonts w:cs="Times New Roman"/>
              </w:rPr>
            </w:pPr>
            <w:r w:rsidRPr="00255198">
              <w:rPr>
                <w:rFonts w:cs="Times New Roman"/>
              </w:rPr>
              <w:t>b) Chỉ đạo các cơ quan, đơn vị trực thuộc tổ chức quản lý, khai thác, sử dụng dữ liệu; thực hiện kết nối, chia sẻ dữ liệu theo quy định; phối hợp bảo đảm thống nhất danh mục dữ liệu, cấu trúc dữ liệu, mã định danh và liên thông dữ liệu trong toàn Hệ thống;</w:t>
            </w:r>
          </w:p>
          <w:p w14:paraId="3482423F" w14:textId="77777777" w:rsidR="004A5A0D" w:rsidRPr="00255198" w:rsidRDefault="004A5A0D" w:rsidP="00951AAE">
            <w:pPr>
              <w:pStyle w:val="NormalWeb"/>
              <w:spacing w:before="240" w:beforeAutospacing="0" w:after="240" w:afterAutospacing="0"/>
              <w:ind w:firstLine="720"/>
              <w:jc w:val="both"/>
              <w:rPr>
                <w:rFonts w:cs="Times New Roman"/>
              </w:rPr>
            </w:pPr>
            <w:r w:rsidRPr="00255198">
              <w:rPr>
                <w:rFonts w:cs="Times New Roman"/>
              </w:rPr>
              <w:t>c) Người đứng đầu bộ, ngành, Ủy ban nhân dân các cấp có trách nhiệm ban hành quy chế hoặc quy định nội bộ về nhập, cập nhật, quản lý, khai thác và sử dụng dữ liệu trong Hệ thống thông tin về hoạt động xây dựng bảo đảm phù hợp với quy định của Nghị định số …/2026/NĐ-CP, Thông tư này và các quy định pháp luật có liên quan;</w:t>
            </w:r>
          </w:p>
          <w:p w14:paraId="043428A2" w14:textId="77777777" w:rsidR="004A5A0D" w:rsidRPr="00255198" w:rsidRDefault="004A5A0D" w:rsidP="00951AAE">
            <w:pPr>
              <w:pStyle w:val="NormalWeb"/>
              <w:spacing w:before="240" w:beforeAutospacing="0" w:after="240" w:afterAutospacing="0"/>
              <w:ind w:firstLine="720"/>
              <w:jc w:val="both"/>
              <w:rPr>
                <w:rFonts w:cs="Times New Roman"/>
              </w:rPr>
            </w:pPr>
            <w:r w:rsidRPr="00255198">
              <w:rPr>
                <w:rFonts w:cs="Times New Roman"/>
              </w:rPr>
              <w:t>d) Tổ chức đào tạo, bồi dưỡng, hướng dẫn cán bộ, công chức, viên chức thực hiện việc cập nhật, quản lý, khai thác và sử dụng Hệ thống theo quy định.</w:t>
            </w:r>
          </w:p>
          <w:p w14:paraId="600775BD" w14:textId="7B2BA106" w:rsidR="004A5A0D" w:rsidRPr="00255198" w:rsidRDefault="004A5A0D" w:rsidP="00951AAE">
            <w:pPr>
              <w:pStyle w:val="NormalWeb"/>
              <w:spacing w:before="240" w:beforeAutospacing="0" w:after="240" w:afterAutospacing="0"/>
              <w:ind w:firstLine="720"/>
              <w:jc w:val="both"/>
              <w:rPr>
                <w:rFonts w:cs="Times New Roman"/>
              </w:rPr>
            </w:pPr>
            <w:r w:rsidRPr="00255198">
              <w:rPr>
                <w:rFonts w:cs="Times New Roman"/>
              </w:rPr>
              <w:t xml:space="preserve">4. Việc cung cấp dịch vụ khai thác, sử dụng dữ liệu, thông tin không phải dữ liệu mở trong Hệ thống thông tin về hoạt động xây dựng thực hiện theo quy định tại khoản 7 Điều 22 Nghị định số ….2026/NĐ-CP. Mẫu văn bản đề nghị cung cấp, khai thác thông tin và mẫu văn bản cung cấp thông tin về hoạt động xây dựng theo quy định tại </w:t>
            </w:r>
            <w:r w:rsidR="00843C0D" w:rsidRPr="00255198">
              <w:rPr>
                <w:rFonts w:cs="Times New Roman"/>
              </w:rPr>
              <w:t xml:space="preserve">Phụ lục </w:t>
            </w:r>
            <w:r w:rsidRPr="00255198">
              <w:rPr>
                <w:rFonts w:cs="Times New Roman"/>
              </w:rPr>
              <w:t xml:space="preserve">VII ban hành kèm theo Thông tư này. </w:t>
            </w:r>
          </w:p>
          <w:p w14:paraId="796BD945" w14:textId="1AD4C9E2" w:rsidR="00341652" w:rsidRPr="00255198" w:rsidRDefault="00341652" w:rsidP="00951AAE">
            <w:pPr>
              <w:spacing w:before="120" w:after="120"/>
              <w:ind w:firstLine="567"/>
              <w:jc w:val="both"/>
              <w:rPr>
                <w:rFonts w:ascii="Times New Roman" w:eastAsia="Times New Roman" w:hAnsi="Times New Roman" w:cs="Times New Roman"/>
                <w:b/>
                <w:bCs/>
                <w:sz w:val="24"/>
                <w:szCs w:val="24"/>
                <w:lang w:val="vi-VN"/>
              </w:rPr>
            </w:pP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6406A5" w14:textId="1D1AB10F" w:rsidR="004A5A0D" w:rsidRPr="00255198" w:rsidRDefault="004A5A0D" w:rsidP="00951AAE">
            <w:pPr>
              <w:spacing w:before="100" w:beforeAutospacing="1" w:after="100" w:afterAutospacing="1" w:line="240" w:lineRule="auto"/>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lastRenderedPageBreak/>
              <w:t xml:space="preserve">Điều 15 được điều chỉnh theo hướng tinh gọn, làm rõ trách nhiệm của Bộ Xây dựng, các </w:t>
            </w:r>
            <w:r w:rsidRPr="00255198">
              <w:rPr>
                <w:rFonts w:ascii="Times New Roman" w:eastAsia="Times New Roman" w:hAnsi="Times New Roman" w:cs="Times New Roman"/>
                <w:sz w:val="24"/>
                <w:szCs w:val="24"/>
                <w:lang w:val="en-US"/>
              </w:rPr>
              <w:lastRenderedPageBreak/>
              <w:t>Bộ, cơ quan ngang Bộ và Ủy ban nhân dân các cấp trong việc xây dựng, quản lý, vận hành, cập nhật, khai thác và sử dụng dữ liệu trong Hệ thống thông tin về hoạt động xây dựng. Việc điều chỉnh nhằm bảo đảm thống nhất với Nghị định số .../2026/NĐ-CP, tránh trùng lặp quy định và nâng cao hiệu quả quản lý, vận hành Hệ thống.</w:t>
            </w:r>
          </w:p>
          <w:p w14:paraId="397B1AF6" w14:textId="77777777" w:rsidR="00341652" w:rsidRPr="00255198" w:rsidRDefault="00341652" w:rsidP="00951AAE">
            <w:pPr>
              <w:spacing w:after="0" w:line="240" w:lineRule="auto"/>
              <w:jc w:val="both"/>
              <w:rPr>
                <w:rFonts w:ascii="Times New Roman" w:eastAsia="Times New Roman" w:hAnsi="Times New Roman" w:cs="Times New Roman"/>
                <w:sz w:val="24"/>
                <w:szCs w:val="24"/>
                <w:lang w:val="vi-VN"/>
              </w:rPr>
            </w:pPr>
          </w:p>
        </w:tc>
      </w:tr>
      <w:tr w:rsidR="00341652" w:rsidRPr="00255198" w14:paraId="3CC0A9C5"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082F6" w14:textId="60EE7A5A"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bookmarkStart w:id="48" w:name="dieu_7"/>
            <w:r w:rsidRPr="00255198">
              <w:rPr>
                <w:rFonts w:ascii="Times New Roman" w:hAnsi="Times New Roman" w:cs="Times New Roman"/>
                <w:b/>
                <w:bCs/>
                <w:sz w:val="24"/>
                <w:szCs w:val="24"/>
              </w:rPr>
              <w:lastRenderedPageBreak/>
              <w:t>Điều 7. Hiệu lực thi hành</w:t>
            </w:r>
            <w:bookmarkEnd w:id="48"/>
          </w:p>
          <w:p w14:paraId="1C5D0E22"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1. Thông tư này có hiệu lực thi hành kể từ ngày 15 tháng 10 năm 2025.</w:t>
            </w:r>
          </w:p>
          <w:p w14:paraId="38F3DE02" w14:textId="77777777" w:rsidR="00341652" w:rsidRPr="00255198" w:rsidRDefault="00341652" w:rsidP="00951AAE">
            <w:pPr>
              <w:widowControl w:val="0"/>
              <w:autoSpaceDE w:val="0"/>
              <w:autoSpaceDN w:val="0"/>
              <w:adjustRightInd w:val="0"/>
              <w:spacing w:before="120"/>
              <w:jc w:val="both"/>
              <w:rPr>
                <w:rFonts w:ascii="Times New Roman" w:hAnsi="Times New Roman" w:cs="Times New Roman"/>
                <w:sz w:val="24"/>
                <w:szCs w:val="24"/>
              </w:rPr>
            </w:pPr>
            <w:r w:rsidRPr="00255198">
              <w:rPr>
                <w:rFonts w:ascii="Times New Roman" w:hAnsi="Times New Roman" w:cs="Times New Roman"/>
                <w:sz w:val="24"/>
                <w:szCs w:val="24"/>
              </w:rPr>
              <w:t>2. Trường hợp các văn bản quy phạm pháp luật viện dẫn trong Thông tư này được sửa đổi, bổ sung, thay thế thì áp dụng theo các văn bản sửa đổi, bổ sung, thay thế.</w:t>
            </w:r>
          </w:p>
          <w:p w14:paraId="27E587E2" w14:textId="08252A11" w:rsidR="00341652" w:rsidRPr="00255198" w:rsidRDefault="00341652" w:rsidP="00951AAE">
            <w:pPr>
              <w:widowControl w:val="0"/>
              <w:autoSpaceDE w:val="0"/>
              <w:autoSpaceDN w:val="0"/>
              <w:adjustRightInd w:val="0"/>
              <w:spacing w:before="120"/>
              <w:jc w:val="both"/>
              <w:rPr>
                <w:rFonts w:ascii="Times New Roman" w:hAnsi="Times New Roman" w:cs="Times New Roman"/>
                <w:b/>
                <w:bCs/>
                <w:sz w:val="24"/>
                <w:szCs w:val="24"/>
              </w:rPr>
            </w:pPr>
            <w:r w:rsidRPr="00255198">
              <w:rPr>
                <w:rFonts w:ascii="Times New Roman" w:hAnsi="Times New Roman" w:cs="Times New Roman"/>
                <w:sz w:val="24"/>
                <w:szCs w:val="24"/>
              </w:rPr>
              <w:t>3. Cục Kinh tế - Quản lý đầu tư xây dựng, Vụ Quy hoạch - Kiến trúc, Trung tâm Công nghệ thông tin của Bộ Xây dựng có trách nhiệm hướng dẫn, kiểm tra việc thực hiện các quy định tại Thông tư này./.</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E8AA01" w14:textId="77777777" w:rsidR="004A5A0D" w:rsidRPr="00255198" w:rsidRDefault="004A5A0D" w:rsidP="00951AAE">
            <w:pPr>
              <w:pStyle w:val="Heading3"/>
              <w:spacing w:before="120" w:after="120"/>
              <w:ind w:firstLine="567"/>
              <w:jc w:val="both"/>
              <w:rPr>
                <w:rFonts w:ascii="Times New Roman" w:hAnsi="Times New Roman" w:cs="Times New Roman"/>
                <w:sz w:val="24"/>
                <w:szCs w:val="24"/>
              </w:rPr>
            </w:pPr>
            <w:r w:rsidRPr="00255198">
              <w:rPr>
                <w:rFonts w:ascii="Times New Roman" w:hAnsi="Times New Roman" w:cs="Times New Roman"/>
                <w:sz w:val="24"/>
                <w:szCs w:val="24"/>
              </w:rPr>
              <w:t>Điều 16. Điều khoản thi hành và quy định chuyển tiếp</w:t>
            </w:r>
          </w:p>
          <w:p w14:paraId="42CEC952"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1. Thông tư này có hiệu lực thi hành kể từ ngày 01 tháng 07 năm 2026.</w:t>
            </w:r>
          </w:p>
          <w:p w14:paraId="120E2A48"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2. Thông tư này thay thế Thông tư số 24/2025/TT-BXD ngày 29/8/2025 của Bộ trưởng Bộ Xây dựng về hướng dẫn một số thông tin chi tiết trong hệ thống thông tin, cơ sở dữ liệu quốc gia về xây dựng.</w:t>
            </w:r>
          </w:p>
          <w:p w14:paraId="4478B751"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3. Trường hợp các văn bản quy phạm pháp luật viện dẫn trong Thông tư này được sửa đổi, bổ sung, thay thế thì áp dụng theo các văn bản sửa đổi, bổ sung, thay thế.</w:t>
            </w:r>
          </w:p>
          <w:p w14:paraId="661D69E0" w14:textId="77777777" w:rsidR="004A5A0D" w:rsidRPr="00255198" w:rsidRDefault="004A5A0D" w:rsidP="00951AAE">
            <w:pPr>
              <w:pStyle w:val="NormalWeb"/>
              <w:shd w:val="clear" w:color="auto" w:fill="FFFFFF"/>
              <w:spacing w:before="0" w:beforeAutospacing="0" w:after="0" w:afterAutospacing="0"/>
              <w:ind w:firstLine="567"/>
              <w:jc w:val="both"/>
              <w:rPr>
                <w:rFonts w:cs="Times New Roman"/>
              </w:rPr>
            </w:pPr>
            <w:r w:rsidRPr="00255198">
              <w:rPr>
                <w:rFonts w:cs="Times New Roman"/>
              </w:rPr>
              <w:t>4. Hệ thống thông tin, Cơ sở dữ liệu quốc gia về hoạt động xây dựng được xây dựng, vận hành theo quy định của Thông tư số 24/2025/TT-BXD được tiếp tục thực hiện cho đến khi Hệ thống thông tin về hoạt động xây dựng được vận hành theo quy định của Thông tư này.</w:t>
            </w:r>
          </w:p>
          <w:p w14:paraId="2B9AA712" w14:textId="68B1A059" w:rsidR="00341652" w:rsidRPr="00255198" w:rsidRDefault="004A5A0D" w:rsidP="00951AAE">
            <w:pPr>
              <w:pStyle w:val="NormalWeb"/>
              <w:shd w:val="clear" w:color="auto" w:fill="FFFFFF"/>
              <w:spacing w:before="0" w:beforeAutospacing="0" w:after="120" w:afterAutospacing="0"/>
              <w:ind w:firstLine="567"/>
              <w:jc w:val="both"/>
              <w:rPr>
                <w:rFonts w:cs="Times New Roman"/>
                <w:b/>
                <w:bCs/>
                <w:lang w:val="vi-VN"/>
              </w:rPr>
            </w:pPr>
            <w:r w:rsidRPr="00255198">
              <w:rPr>
                <w:rFonts w:cs="Times New Roman"/>
              </w:rPr>
              <w:t>5. Cục Kinh tế - Quản lý đầu tư xây dựng, Cục Giám định nhà nước về chất lượng công trình xây dựng, Vụ Quy hoạch - Kiến trúc, Trung tâm Công nghệ thông tin của Bộ Xây dựng có trách nhiệm hướng dẫn, kiểm tra việc thực hiện các quy định tại Thông tư này./.</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DB5E7E" w14:textId="77777777" w:rsidR="004A5A0D" w:rsidRPr="00255198" w:rsidRDefault="004A5A0D" w:rsidP="00951AAE">
            <w:pPr>
              <w:spacing w:before="100" w:beforeAutospacing="1" w:after="100" w:afterAutospacing="1" w:line="240" w:lineRule="auto"/>
              <w:jc w:val="both"/>
              <w:rPr>
                <w:rFonts w:ascii="Times New Roman" w:eastAsia="Times New Roman" w:hAnsi="Times New Roman" w:cs="Times New Roman"/>
                <w:sz w:val="24"/>
                <w:szCs w:val="24"/>
                <w:lang w:val="en-US"/>
              </w:rPr>
            </w:pPr>
            <w:r w:rsidRPr="00255198">
              <w:rPr>
                <w:rFonts w:ascii="Times New Roman" w:eastAsia="Times New Roman" w:hAnsi="Times New Roman" w:cs="Times New Roman"/>
                <w:sz w:val="24"/>
                <w:szCs w:val="24"/>
                <w:lang w:val="en-US"/>
              </w:rPr>
              <w:t>Điều 16 được sửa đổi, bổ sung để cập nhật thời điểm có hiệu lực thi hành, quy định thay thế Thông tư số 24/2025/TT-BXD và bổ sung quy định chuyển tiếp nhằm bảo đảm việc vận hành, khai thác Hệ thống thông tin về hoạt động xây dựng được thực hiện liên tục, không làm gián đoạn việc quản lý, sử dụng dữ liệu.</w:t>
            </w:r>
          </w:p>
          <w:p w14:paraId="67081954" w14:textId="30CFDB71" w:rsidR="00F47D25" w:rsidRPr="00255198" w:rsidRDefault="004A5A0D" w:rsidP="00951AAE">
            <w:pPr>
              <w:spacing w:before="100" w:beforeAutospacing="1" w:after="100" w:afterAutospacing="1" w:line="240" w:lineRule="auto"/>
              <w:jc w:val="both"/>
              <w:rPr>
                <w:rFonts w:ascii="Times New Roman" w:eastAsia="Times New Roman" w:hAnsi="Times New Roman" w:cs="Times New Roman"/>
                <w:sz w:val="24"/>
                <w:szCs w:val="24"/>
                <w:lang w:val="vi-VN"/>
              </w:rPr>
            </w:pPr>
            <w:r w:rsidRPr="00255198">
              <w:rPr>
                <w:rFonts w:ascii="Times New Roman" w:eastAsia="Times New Roman" w:hAnsi="Times New Roman" w:cs="Times New Roman"/>
                <w:sz w:val="24"/>
                <w:szCs w:val="24"/>
                <w:lang w:val="en-US"/>
              </w:rPr>
              <w:t>Đồng thời, điều chỉnh, bổ sung trách nhiệm của các đơn vị thuộc Bộ Xây dựng trong việc hướng dẫn, kiểm tra thực hiện Thông tư, phù hợp với phạm vi quản lý và nhiệm vụ được giao.</w:t>
            </w:r>
          </w:p>
        </w:tc>
      </w:tr>
      <w:tr w:rsidR="00843C0D" w:rsidRPr="00255198" w14:paraId="0D8DF3BD" w14:textId="77777777" w:rsidTr="00B31571">
        <w:tc>
          <w:tcPr>
            <w:tcW w:w="185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200AA3" w14:textId="06905933" w:rsidR="00843C0D" w:rsidRPr="00255198" w:rsidRDefault="00843C0D" w:rsidP="00843C0D">
            <w:pPr>
              <w:pStyle w:val="NormalWeb"/>
              <w:shd w:val="clear" w:color="auto" w:fill="FFFFFF"/>
              <w:spacing w:before="0" w:beforeAutospacing="0" w:after="120" w:afterAutospacing="0"/>
              <w:ind w:firstLine="567"/>
              <w:jc w:val="both"/>
              <w:rPr>
                <w:rFonts w:cs="Times New Roman"/>
              </w:rPr>
            </w:pPr>
            <w:r w:rsidRPr="00255198">
              <w:rPr>
                <w:rFonts w:cs="Times New Roman"/>
              </w:rPr>
              <w:t>Các Phụ lục bao gồm:</w:t>
            </w:r>
          </w:p>
          <w:p w14:paraId="4C29A383" w14:textId="192992E8" w:rsidR="00843C0D" w:rsidRPr="00255198" w:rsidRDefault="00843C0D" w:rsidP="00843C0D">
            <w:pPr>
              <w:pStyle w:val="NormalWeb"/>
              <w:shd w:val="clear" w:color="auto" w:fill="FFFFFF"/>
              <w:spacing w:before="0" w:beforeAutospacing="0" w:after="120" w:afterAutospacing="0"/>
              <w:ind w:firstLine="567"/>
              <w:jc w:val="both"/>
              <w:rPr>
                <w:rFonts w:cs="Times New Roman"/>
              </w:rPr>
            </w:pPr>
            <w:bookmarkStart w:id="49" w:name="chuong_pl_1"/>
            <w:r w:rsidRPr="00255198">
              <w:rPr>
                <w:rFonts w:cs="Times New Roman"/>
              </w:rPr>
              <w:t xml:space="preserve">- Phụ lục </w:t>
            </w:r>
            <w:bookmarkStart w:id="50" w:name="chuong_pl_1_name"/>
            <w:bookmarkEnd w:id="49"/>
            <w:r w:rsidRPr="00255198">
              <w:rPr>
                <w:rFonts w:cs="Times New Roman"/>
              </w:rPr>
              <w:t>I. ký hiệu mã tỉnh/thành phố trực thuộc trung ương nơi thực hiện quy hoạch, dự án đầu tư xây dựng/công trình xây dựng*</w:t>
            </w:r>
            <w:bookmarkEnd w:id="50"/>
          </w:p>
          <w:p w14:paraId="6DFAA5BA" w14:textId="674363DD" w:rsidR="00843C0D" w:rsidRPr="00255198" w:rsidRDefault="00843C0D" w:rsidP="00843C0D">
            <w:pPr>
              <w:pStyle w:val="NormalWeb"/>
              <w:shd w:val="clear" w:color="auto" w:fill="FFFFFF"/>
              <w:spacing w:before="0" w:beforeAutospacing="0" w:after="120" w:afterAutospacing="0"/>
              <w:ind w:firstLine="567"/>
              <w:jc w:val="both"/>
              <w:rPr>
                <w:rFonts w:cs="Times New Roman"/>
              </w:rPr>
            </w:pPr>
            <w:r w:rsidRPr="00255198">
              <w:rPr>
                <w:rFonts w:cs="Times New Roman"/>
              </w:rPr>
              <w:t>- Phụ lục II.</w:t>
            </w:r>
            <w:bookmarkStart w:id="51" w:name="chuong_pl_2_name"/>
            <w:r w:rsidRPr="00255198">
              <w:rPr>
                <w:rFonts w:cs="Times New Roman"/>
              </w:rPr>
              <w:t xml:space="preserve"> Dữ liệu về quy hoạch đô thị và nông thôn</w:t>
            </w:r>
            <w:bookmarkEnd w:id="51"/>
          </w:p>
          <w:p w14:paraId="08FF6199" w14:textId="7FFEA000" w:rsidR="00843C0D" w:rsidRPr="00255198" w:rsidRDefault="00843C0D" w:rsidP="00843C0D">
            <w:pPr>
              <w:pStyle w:val="NormalWeb"/>
              <w:shd w:val="clear" w:color="auto" w:fill="FFFFFF"/>
              <w:spacing w:before="0" w:beforeAutospacing="0" w:after="120" w:afterAutospacing="0"/>
              <w:ind w:firstLine="567"/>
              <w:jc w:val="both"/>
              <w:rPr>
                <w:rFonts w:cs="Times New Roman"/>
              </w:rPr>
            </w:pPr>
            <w:bookmarkStart w:id="52" w:name="chuong_pl_3"/>
            <w:r w:rsidRPr="00255198">
              <w:rPr>
                <w:rFonts w:cs="Times New Roman"/>
              </w:rPr>
              <w:lastRenderedPageBreak/>
              <w:t xml:space="preserve">- Phụ lục </w:t>
            </w:r>
            <w:bookmarkEnd w:id="52"/>
            <w:r w:rsidRPr="00255198">
              <w:rPr>
                <w:rFonts w:cs="Times New Roman"/>
              </w:rPr>
              <w:t>III.</w:t>
            </w:r>
            <w:bookmarkStart w:id="53" w:name="chuong_pl_3_name"/>
            <w:r w:rsidRPr="00255198">
              <w:rPr>
                <w:rFonts w:cs="Times New Roman"/>
              </w:rPr>
              <w:t xml:space="preserve"> Dữ liệu về dự án đầu tư xây dựng, công trình xây dựng</w:t>
            </w:r>
            <w:bookmarkEnd w:id="53"/>
          </w:p>
          <w:p w14:paraId="39602A22" w14:textId="34B460DA" w:rsidR="00843C0D" w:rsidRPr="00255198" w:rsidRDefault="00843C0D" w:rsidP="00843C0D">
            <w:pPr>
              <w:pStyle w:val="NormalWeb"/>
              <w:shd w:val="clear" w:color="auto" w:fill="FFFFFF"/>
              <w:spacing w:before="0" w:beforeAutospacing="0" w:after="120" w:afterAutospacing="0"/>
              <w:ind w:firstLine="567"/>
              <w:jc w:val="both"/>
              <w:rPr>
                <w:rFonts w:cs="Times New Roman"/>
              </w:rPr>
            </w:pPr>
            <w:bookmarkStart w:id="54" w:name="chuong_pl_7"/>
            <w:r w:rsidRPr="00255198">
              <w:rPr>
                <w:rFonts w:cs="Times New Roman"/>
              </w:rPr>
              <w:t xml:space="preserve">- Phụ lục </w:t>
            </w:r>
            <w:bookmarkEnd w:id="54"/>
            <w:r w:rsidRPr="00255198">
              <w:rPr>
                <w:rFonts w:cs="Times New Roman"/>
              </w:rPr>
              <w:t>IV. Một số ví dụ minh họa về các bảng tổng hợp dữ liệu, thông tin về hoạt động xây dựng</w:t>
            </w:r>
          </w:p>
          <w:p w14:paraId="7AC33C15" w14:textId="64822DBB" w:rsidR="00843C0D" w:rsidRPr="00255198" w:rsidRDefault="00843C0D" w:rsidP="00843C0D">
            <w:pPr>
              <w:pStyle w:val="NormalWeb"/>
              <w:shd w:val="clear" w:color="auto" w:fill="FFFFFF"/>
              <w:spacing w:before="0" w:beforeAutospacing="0" w:after="120" w:afterAutospacing="0"/>
              <w:ind w:firstLine="567"/>
              <w:jc w:val="both"/>
              <w:rPr>
                <w:rFonts w:cs="Times New Roman"/>
              </w:rPr>
            </w:pPr>
            <w:bookmarkStart w:id="55" w:name="chuong_pl_23"/>
            <w:r w:rsidRPr="00255198">
              <w:rPr>
                <w:rFonts w:cs="Times New Roman"/>
              </w:rPr>
              <w:t xml:space="preserve">- Phụ lục </w:t>
            </w:r>
            <w:bookmarkStart w:id="56" w:name="chuong_pl_23_name"/>
            <w:bookmarkEnd w:id="55"/>
            <w:r w:rsidRPr="00255198">
              <w:rPr>
                <w:rFonts w:cs="Times New Roman"/>
              </w:rPr>
              <w:t>V. Các biểu mẫu cung cấp thông tin về dữ liệu mở trong hệ thống thông tin, cơ sở dữ liệu quốc gia về hoạt động xây dựng được công bố, công khai theo quy định</w:t>
            </w:r>
            <w:bookmarkEnd w:id="56"/>
          </w:p>
          <w:p w14:paraId="64B2C9D8" w14:textId="76D0F9B6" w:rsidR="00843C0D" w:rsidRPr="00255198" w:rsidRDefault="00843C0D" w:rsidP="00843C0D">
            <w:pPr>
              <w:pStyle w:val="NormalWeb"/>
              <w:shd w:val="clear" w:color="auto" w:fill="FFFFFF"/>
              <w:spacing w:before="0" w:beforeAutospacing="0" w:after="120" w:afterAutospacing="0"/>
              <w:ind w:firstLine="567"/>
              <w:jc w:val="both"/>
              <w:rPr>
                <w:rFonts w:cs="Times New Roman"/>
              </w:rPr>
            </w:pPr>
            <w:bookmarkStart w:id="57" w:name="chuong_pl_30"/>
            <w:r w:rsidRPr="00255198">
              <w:rPr>
                <w:rFonts w:cs="Times New Roman"/>
              </w:rPr>
              <w:t xml:space="preserve">- Phụ lục </w:t>
            </w:r>
            <w:bookmarkEnd w:id="57"/>
            <w:r w:rsidRPr="00255198">
              <w:rPr>
                <w:rFonts w:cs="Times New Roman"/>
              </w:rPr>
              <w:t>VI. Các mẫu phiếu đề nghị cung cấp, khai thác thông tin và mẫu phiếu cung cấp thông tin hoạt động xây dựng phục vụ tổ chức, cá nhân có nhu cầu hoạt động đầu tư xây dựng và các hoạt động khác có liên quan</w:t>
            </w:r>
          </w:p>
        </w:tc>
        <w:tc>
          <w:tcPr>
            <w:tcW w:w="202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83DC6D" w14:textId="5B265B3A" w:rsidR="00843C0D" w:rsidRPr="00255198" w:rsidRDefault="00843C0D" w:rsidP="00843C0D">
            <w:pPr>
              <w:pStyle w:val="NormalWeb"/>
              <w:shd w:val="clear" w:color="auto" w:fill="FFFFFF"/>
              <w:spacing w:before="0" w:beforeAutospacing="0" w:after="120" w:afterAutospacing="0"/>
              <w:ind w:firstLine="467"/>
              <w:jc w:val="both"/>
              <w:rPr>
                <w:rFonts w:cs="Times New Roman"/>
              </w:rPr>
            </w:pPr>
            <w:r w:rsidRPr="00255198">
              <w:rPr>
                <w:rFonts w:cs="Times New Roman"/>
              </w:rPr>
              <w:lastRenderedPageBreak/>
              <w:t>Các Phụ lục bao gồm:</w:t>
            </w:r>
          </w:p>
          <w:p w14:paraId="0D407B5B" w14:textId="6D637EF3" w:rsidR="00843C0D" w:rsidRPr="00255198" w:rsidRDefault="00843C0D" w:rsidP="00843C0D">
            <w:pPr>
              <w:pStyle w:val="NormalWeb"/>
              <w:shd w:val="clear" w:color="auto" w:fill="FFFFFF"/>
              <w:spacing w:before="0" w:beforeAutospacing="0" w:after="120" w:afterAutospacing="0"/>
              <w:ind w:firstLine="467"/>
              <w:jc w:val="both"/>
              <w:rPr>
                <w:rFonts w:cs="Times New Roman"/>
              </w:rPr>
            </w:pPr>
            <w:r w:rsidRPr="00255198">
              <w:rPr>
                <w:rFonts w:cs="Times New Roman"/>
              </w:rPr>
              <w:t xml:space="preserve">- Phụ lục I. Dữ liệu về quy hoạch đô thị và nông thôn </w:t>
            </w:r>
          </w:p>
          <w:p w14:paraId="6AC27B86" w14:textId="34231436" w:rsidR="00843C0D" w:rsidRPr="00255198" w:rsidRDefault="00843C0D" w:rsidP="00843C0D">
            <w:pPr>
              <w:pStyle w:val="NormalWeb"/>
              <w:shd w:val="clear" w:color="auto" w:fill="FFFFFF"/>
              <w:spacing w:before="0" w:beforeAutospacing="0" w:after="120" w:afterAutospacing="0"/>
              <w:ind w:firstLine="467"/>
              <w:jc w:val="both"/>
              <w:rPr>
                <w:rFonts w:cs="Times New Roman"/>
              </w:rPr>
            </w:pPr>
            <w:r w:rsidRPr="00255198">
              <w:rPr>
                <w:rFonts w:cs="Times New Roman"/>
              </w:rPr>
              <w:t>- Phụ lục II. Dữ liệu về dự án đầu tư xây dựng, công trình xây dựng được thu thập, cập nhật để tạo lập Cơ sở dữ liệu quốc gia về hoạt động xây dựng, Cơ sở dữ liệu chuyên ngành</w:t>
            </w:r>
          </w:p>
          <w:p w14:paraId="65C4490E" w14:textId="64036856" w:rsidR="00843C0D" w:rsidRPr="00255198" w:rsidRDefault="00843C0D" w:rsidP="00843C0D">
            <w:pPr>
              <w:pStyle w:val="NormalWeb"/>
              <w:shd w:val="clear" w:color="auto" w:fill="FFFFFF"/>
              <w:spacing w:before="0" w:beforeAutospacing="0" w:after="120" w:afterAutospacing="0"/>
              <w:ind w:firstLine="467"/>
              <w:jc w:val="both"/>
              <w:rPr>
                <w:rFonts w:cs="Times New Roman"/>
              </w:rPr>
            </w:pPr>
            <w:r w:rsidRPr="00255198">
              <w:rPr>
                <w:rFonts w:cs="Times New Roman"/>
              </w:rPr>
              <w:lastRenderedPageBreak/>
              <w:t>- Phụ lục III. Thông số chủ yếu về quy mô đầu tư xây dựng</w:t>
            </w:r>
          </w:p>
          <w:p w14:paraId="3B06D53F" w14:textId="49D2636A" w:rsidR="00843C0D" w:rsidRPr="00255198" w:rsidRDefault="00843C0D" w:rsidP="00843C0D">
            <w:pPr>
              <w:pStyle w:val="NormalWeb"/>
              <w:shd w:val="clear" w:color="auto" w:fill="FFFFFF"/>
              <w:spacing w:before="0" w:beforeAutospacing="0" w:after="120" w:afterAutospacing="0"/>
              <w:ind w:firstLine="467"/>
              <w:jc w:val="both"/>
              <w:rPr>
                <w:rFonts w:cs="Times New Roman"/>
              </w:rPr>
            </w:pPr>
            <w:r w:rsidRPr="00255198">
              <w:rPr>
                <w:rFonts w:cs="Times New Roman"/>
              </w:rPr>
              <w:t>- Phụ lục IV. Các mẫu phiếu đăng ký, đăng tải thông tin, thay đổi thông tin tài khoản</w:t>
            </w:r>
          </w:p>
          <w:p w14:paraId="121E6C61" w14:textId="74F4269C" w:rsidR="00843C0D" w:rsidRPr="00255198" w:rsidRDefault="00843C0D" w:rsidP="00843C0D">
            <w:pPr>
              <w:pStyle w:val="NormalWeb"/>
              <w:shd w:val="clear" w:color="auto" w:fill="FFFFFF"/>
              <w:spacing w:before="0" w:beforeAutospacing="0" w:after="120" w:afterAutospacing="0"/>
              <w:ind w:firstLine="467"/>
              <w:jc w:val="both"/>
              <w:rPr>
                <w:rFonts w:cs="Times New Roman"/>
              </w:rPr>
            </w:pPr>
            <w:r w:rsidRPr="00255198">
              <w:rPr>
                <w:rFonts w:cs="Times New Roman"/>
              </w:rPr>
              <w:t>- Phụ lục V – Bảng ký hiệu của dữ liệu</w:t>
            </w:r>
          </w:p>
          <w:p w14:paraId="43E0DA85" w14:textId="49AB163E" w:rsidR="00843C0D" w:rsidRPr="00255198" w:rsidRDefault="00843C0D" w:rsidP="00843C0D">
            <w:pPr>
              <w:pStyle w:val="NormalWeb"/>
              <w:shd w:val="clear" w:color="auto" w:fill="FFFFFF"/>
              <w:spacing w:before="0" w:beforeAutospacing="0" w:after="120" w:afterAutospacing="0"/>
              <w:ind w:firstLine="467"/>
              <w:jc w:val="both"/>
              <w:rPr>
                <w:rFonts w:cs="Times New Roman"/>
              </w:rPr>
            </w:pPr>
            <w:r w:rsidRPr="00255198">
              <w:rPr>
                <w:rFonts w:cs="Times New Roman"/>
              </w:rPr>
              <w:t>- Phụ lục VI – Mã định danh đơn vị cấp bộ</w:t>
            </w:r>
          </w:p>
          <w:p w14:paraId="39F64912" w14:textId="1FF54871" w:rsidR="00843C0D" w:rsidRPr="00255198" w:rsidRDefault="00843C0D" w:rsidP="00843C0D">
            <w:pPr>
              <w:pStyle w:val="NormalWeb"/>
              <w:shd w:val="clear" w:color="auto" w:fill="FFFFFF"/>
              <w:spacing w:before="0" w:beforeAutospacing="0" w:after="120" w:afterAutospacing="0"/>
              <w:ind w:firstLine="467"/>
              <w:jc w:val="both"/>
              <w:rPr>
                <w:rFonts w:cs="Times New Roman"/>
              </w:rPr>
            </w:pPr>
            <w:r w:rsidRPr="00255198">
              <w:rPr>
                <w:rFonts w:cs="Times New Roman"/>
              </w:rPr>
              <w:t>- Phụ lục VII. Các mẫu phiếu đề nghị cung cấp, khai thác thông tin và mẫu phiếu cung cấp thông tin hoạt động xây dựng phục vụ tổ chức, cá nhân có nhu cầu hoạt động đầu tư xây dựng và các hoạt động khác có liên quan</w:t>
            </w:r>
          </w:p>
        </w:tc>
        <w:tc>
          <w:tcPr>
            <w:tcW w:w="11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5E1D11" w14:textId="34BAE080" w:rsidR="00843C0D" w:rsidRPr="00255198" w:rsidRDefault="00843C0D" w:rsidP="00843C0D">
            <w:pPr>
              <w:spacing w:before="100" w:beforeAutospacing="1" w:after="100" w:afterAutospacing="1" w:line="240" w:lineRule="auto"/>
              <w:ind w:firstLine="467"/>
              <w:jc w:val="both"/>
              <w:rPr>
                <w:rFonts w:ascii="Times New Roman" w:eastAsia="Times New Roman" w:hAnsi="Times New Roman" w:cs="Times New Roman"/>
                <w:sz w:val="24"/>
                <w:szCs w:val="24"/>
              </w:rPr>
            </w:pPr>
            <w:r w:rsidRPr="00255198">
              <w:rPr>
                <w:rFonts w:ascii="Times New Roman" w:eastAsia="Times New Roman" w:hAnsi="Times New Roman" w:cs="Times New Roman"/>
                <w:sz w:val="24"/>
                <w:szCs w:val="24"/>
              </w:rPr>
              <w:lastRenderedPageBreak/>
              <w:t xml:space="preserve">Dự thảo Thông tư đã rà soát, điều chỉnh và hoàn thiện hệ thống Phụ lục theo hướng bổ sung các nội dung phục vụ chuẩn hóa, quản lý, vận hành, kết nối và chia sẻ dữ liệu; lược bỏ các nội dung mang tính tham </w:t>
            </w:r>
            <w:r w:rsidRPr="00255198">
              <w:rPr>
                <w:rFonts w:ascii="Times New Roman" w:eastAsia="Times New Roman" w:hAnsi="Times New Roman" w:cs="Times New Roman"/>
                <w:sz w:val="24"/>
                <w:szCs w:val="24"/>
              </w:rPr>
              <w:lastRenderedPageBreak/>
              <w:t>khảo hoặc đã được quy định tại văn bản khác; đồng thời điều chỉnh tên gọi, phạm vi một số Phụ lục để bảo đảm thống nhất với quy định về Hệ thống thông tin và Cơ sở dữ liệu quốc gia về hoạt động xây dựng, đáp ứng yêu cầu triển khai thực hiện trong thực tiễn.</w:t>
            </w:r>
          </w:p>
        </w:tc>
      </w:tr>
    </w:tbl>
    <w:p w14:paraId="61BD2F38" w14:textId="77777777" w:rsidR="00717716" w:rsidRPr="00255198" w:rsidRDefault="00717716">
      <w:pPr>
        <w:spacing w:before="60" w:after="360" w:line="240" w:lineRule="auto"/>
        <w:rPr>
          <w:rFonts w:ascii="Times New Roman" w:eastAsia="Times New Roman" w:hAnsi="Times New Roman" w:cs="Times New Roman"/>
          <w:b/>
          <w:bCs/>
          <w:sz w:val="24"/>
          <w:szCs w:val="24"/>
        </w:rPr>
      </w:pPr>
      <w:bookmarkStart w:id="58" w:name="bookmark=id.iyq2t5bicvmi" w:colFirst="0" w:colLast="0"/>
      <w:bookmarkStart w:id="59" w:name="_heading=h.5vs3vdgflycs" w:colFirst="0" w:colLast="0"/>
      <w:bookmarkEnd w:id="58"/>
      <w:bookmarkEnd w:id="59"/>
    </w:p>
    <w:p w14:paraId="31C971C7" w14:textId="77777777" w:rsidR="00717716" w:rsidRPr="00255198" w:rsidRDefault="00717716">
      <w:pPr>
        <w:spacing w:before="60" w:after="360" w:line="240" w:lineRule="auto"/>
        <w:rPr>
          <w:rFonts w:ascii="Times New Roman" w:eastAsia="Times New Roman" w:hAnsi="Times New Roman" w:cs="Times New Roman"/>
          <w:b/>
          <w:bCs/>
          <w:sz w:val="24"/>
          <w:szCs w:val="24"/>
        </w:rPr>
      </w:pPr>
    </w:p>
    <w:p w14:paraId="181EB17E" w14:textId="77777777" w:rsidR="00717716" w:rsidRPr="00255198" w:rsidRDefault="00717716">
      <w:pPr>
        <w:spacing w:before="60" w:after="360" w:line="240" w:lineRule="auto"/>
        <w:rPr>
          <w:rFonts w:ascii="Times New Roman" w:eastAsia="Times New Roman" w:hAnsi="Times New Roman" w:cs="Times New Roman"/>
          <w:b/>
          <w:bCs/>
          <w:sz w:val="24"/>
          <w:szCs w:val="24"/>
        </w:rPr>
      </w:pPr>
    </w:p>
    <w:p w14:paraId="6C8BEC36" w14:textId="77777777" w:rsidR="00717716" w:rsidRPr="00255198" w:rsidRDefault="00717716">
      <w:pPr>
        <w:spacing w:before="60" w:after="360" w:line="240" w:lineRule="auto"/>
        <w:jc w:val="both"/>
        <w:rPr>
          <w:rFonts w:ascii="Times New Roman" w:eastAsia="Times New Roman" w:hAnsi="Times New Roman" w:cs="Times New Roman"/>
          <w:b/>
          <w:bCs/>
          <w:sz w:val="24"/>
          <w:szCs w:val="24"/>
        </w:rPr>
      </w:pPr>
    </w:p>
    <w:p w14:paraId="4EF1D1B9" w14:textId="77777777" w:rsidR="00717716" w:rsidRPr="00255198" w:rsidRDefault="00717716">
      <w:pPr>
        <w:spacing w:before="60" w:after="360" w:line="240" w:lineRule="auto"/>
        <w:jc w:val="center"/>
        <w:rPr>
          <w:rFonts w:ascii="Times New Roman" w:eastAsia="Times New Roman" w:hAnsi="Times New Roman" w:cs="Times New Roman"/>
          <w:sz w:val="24"/>
          <w:szCs w:val="24"/>
        </w:rPr>
      </w:pPr>
    </w:p>
    <w:p w14:paraId="2E0774A9" w14:textId="77777777" w:rsidR="00717716" w:rsidRPr="00255198" w:rsidRDefault="00717716">
      <w:pPr>
        <w:jc w:val="center"/>
        <w:rPr>
          <w:rFonts w:ascii="Times New Roman" w:eastAsia="Times New Roman" w:hAnsi="Times New Roman" w:cs="Times New Roman"/>
          <w:b/>
          <w:bCs/>
          <w:sz w:val="24"/>
          <w:szCs w:val="24"/>
        </w:rPr>
      </w:pPr>
    </w:p>
    <w:sectPr w:rsidR="00717716" w:rsidRPr="00255198" w:rsidSect="00B31571">
      <w:headerReference w:type="default" r:id="rId9"/>
      <w:pgSz w:w="16840" w:h="11907" w:orient="landscape" w:code="9"/>
      <w:pgMar w:top="1134" w:right="1134" w:bottom="1134"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B238A5" w14:textId="77777777" w:rsidR="00A0605B" w:rsidRDefault="00A0605B">
      <w:pPr>
        <w:spacing w:after="0" w:line="240" w:lineRule="auto"/>
      </w:pPr>
      <w:r>
        <w:separator/>
      </w:r>
    </w:p>
  </w:endnote>
  <w:endnote w:type="continuationSeparator" w:id="0">
    <w:p w14:paraId="30A1CF18" w14:textId="77777777" w:rsidR="00A0605B" w:rsidRDefault="00A060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7322D4DB-57AB-4B1B-8168-7A4057AF2AB8}"/>
    <w:embedBold r:id="rId2" w:fontKey="{38CFF65D-2AB7-492A-A878-06E25EDFD599}"/>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D91C7ED0-27A1-465C-9FAC-E3F21B7CD555}"/>
  </w:font>
  <w:font w:name="Georgia">
    <w:panose1 w:val="02040502050405020303"/>
    <w:charset w:val="00"/>
    <w:family w:val="roman"/>
    <w:pitch w:val="variable"/>
    <w:sig w:usb0="00000287" w:usb1="00000000" w:usb2="00000000" w:usb3="00000000" w:csb0="0000009F" w:csb1="00000000"/>
    <w:embedItalic r:id="rId4" w:fontKey="{48C206AD-EE05-4A4B-96E0-BCB5E3C0F988}"/>
  </w:font>
  <w:font w:name="Calibri Light">
    <w:panose1 w:val="020F0302020204030204"/>
    <w:charset w:val="00"/>
    <w:family w:val="swiss"/>
    <w:pitch w:val="variable"/>
    <w:sig w:usb0="E4002EFF" w:usb1="C000247B" w:usb2="00000009" w:usb3="00000000" w:csb0="000001FF" w:csb1="00000000"/>
    <w:embedRegular r:id="rId5" w:fontKey="{1C836575-2C2F-47E1-8040-30D14566E19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BB9A64" w14:textId="77777777" w:rsidR="00A0605B" w:rsidRDefault="00A0605B">
      <w:pPr>
        <w:spacing w:after="0" w:line="240" w:lineRule="auto"/>
      </w:pPr>
      <w:r>
        <w:separator/>
      </w:r>
    </w:p>
  </w:footnote>
  <w:footnote w:type="continuationSeparator" w:id="0">
    <w:p w14:paraId="15DB17D7" w14:textId="77777777" w:rsidR="00A0605B" w:rsidRDefault="00A060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6DBA0" w14:textId="3902757B" w:rsidR="009C098A" w:rsidRDefault="009C098A">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843C0D">
      <w:rPr>
        <w:rFonts w:ascii="Times New Roman" w:eastAsia="Times New Roman" w:hAnsi="Times New Roman" w:cs="Times New Roman"/>
        <w:noProof/>
        <w:color w:val="000000"/>
        <w:sz w:val="24"/>
        <w:szCs w:val="24"/>
      </w:rPr>
      <w:t>26</w:t>
    </w:r>
    <w:r>
      <w:rPr>
        <w:rFonts w:ascii="Times New Roman" w:eastAsia="Times New Roman" w:hAnsi="Times New Roman" w:cs="Times New Roman"/>
        <w:color w:val="000000"/>
        <w:sz w:val="24"/>
        <w:szCs w:val="24"/>
      </w:rPr>
      <w:fldChar w:fldCharType="end"/>
    </w:r>
  </w:p>
  <w:p w14:paraId="3F2467AF" w14:textId="77777777" w:rsidR="009C098A" w:rsidRDefault="009C098A">
    <w:pPr>
      <w:pBdr>
        <w:top w:val="nil"/>
        <w:left w:val="nil"/>
        <w:bottom w:val="nil"/>
        <w:right w:val="nil"/>
        <w:between w:val="nil"/>
      </w:pBdr>
      <w:tabs>
        <w:tab w:val="center" w:pos="4680"/>
        <w:tab w:val="right" w:pos="9360"/>
      </w:tabs>
      <w:spacing w:after="0" w:line="240" w:lineRule="auto"/>
      <w:rPr>
        <w:rFonts w:ascii="Times New Roman" w:eastAsia="Times New Roman" w:hAnsi="Times New Roman" w:cs="Times New Roman"/>
        <w:color w:val="000000"/>
        <w:sz w:val="24"/>
        <w:szCs w:val="24"/>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7716"/>
    <w:rsid w:val="000046A2"/>
    <w:rsid w:val="000175AB"/>
    <w:rsid w:val="00020C64"/>
    <w:rsid w:val="000216BD"/>
    <w:rsid w:val="0002549B"/>
    <w:rsid w:val="00025DCB"/>
    <w:rsid w:val="00033FC0"/>
    <w:rsid w:val="000341D6"/>
    <w:rsid w:val="00043213"/>
    <w:rsid w:val="000504B3"/>
    <w:rsid w:val="00063EEE"/>
    <w:rsid w:val="00067B26"/>
    <w:rsid w:val="00071899"/>
    <w:rsid w:val="000719C2"/>
    <w:rsid w:val="0007366E"/>
    <w:rsid w:val="00073EB5"/>
    <w:rsid w:val="000742BC"/>
    <w:rsid w:val="00076185"/>
    <w:rsid w:val="00077870"/>
    <w:rsid w:val="000824BE"/>
    <w:rsid w:val="00086BC9"/>
    <w:rsid w:val="00087BEF"/>
    <w:rsid w:val="000959EF"/>
    <w:rsid w:val="00097A92"/>
    <w:rsid w:val="000A20A7"/>
    <w:rsid w:val="000B5EDA"/>
    <w:rsid w:val="000C39E4"/>
    <w:rsid w:val="000C5B23"/>
    <w:rsid w:val="000D77E5"/>
    <w:rsid w:val="000E1E36"/>
    <w:rsid w:val="000F1EED"/>
    <w:rsid w:val="00100043"/>
    <w:rsid w:val="00105477"/>
    <w:rsid w:val="001103D6"/>
    <w:rsid w:val="00113EB9"/>
    <w:rsid w:val="001152AF"/>
    <w:rsid w:val="00130AC6"/>
    <w:rsid w:val="001377AE"/>
    <w:rsid w:val="001530A5"/>
    <w:rsid w:val="00155134"/>
    <w:rsid w:val="0018014D"/>
    <w:rsid w:val="001856A8"/>
    <w:rsid w:val="001A320C"/>
    <w:rsid w:val="001A7331"/>
    <w:rsid w:val="001B072F"/>
    <w:rsid w:val="001B45D2"/>
    <w:rsid w:val="001B7D0C"/>
    <w:rsid w:val="002033E4"/>
    <w:rsid w:val="00203FA5"/>
    <w:rsid w:val="00205FF5"/>
    <w:rsid w:val="002104FA"/>
    <w:rsid w:val="0021637C"/>
    <w:rsid w:val="00230AE2"/>
    <w:rsid w:val="00255198"/>
    <w:rsid w:val="002615DA"/>
    <w:rsid w:val="00264862"/>
    <w:rsid w:val="00266B3F"/>
    <w:rsid w:val="00277A31"/>
    <w:rsid w:val="00294E45"/>
    <w:rsid w:val="002C2FE1"/>
    <w:rsid w:val="002C77A9"/>
    <w:rsid w:val="002D0F6A"/>
    <w:rsid w:val="002E4677"/>
    <w:rsid w:val="002E4E89"/>
    <w:rsid w:val="002E684A"/>
    <w:rsid w:val="002E7150"/>
    <w:rsid w:val="002F022B"/>
    <w:rsid w:val="002F4366"/>
    <w:rsid w:val="0031149C"/>
    <w:rsid w:val="00334A8E"/>
    <w:rsid w:val="00336C55"/>
    <w:rsid w:val="00341652"/>
    <w:rsid w:val="0034233F"/>
    <w:rsid w:val="0035512F"/>
    <w:rsid w:val="00355209"/>
    <w:rsid w:val="00370E32"/>
    <w:rsid w:val="00375CDE"/>
    <w:rsid w:val="003852B3"/>
    <w:rsid w:val="00390D19"/>
    <w:rsid w:val="003929CC"/>
    <w:rsid w:val="00392B8F"/>
    <w:rsid w:val="00396BFF"/>
    <w:rsid w:val="003A2EF8"/>
    <w:rsid w:val="003B4A21"/>
    <w:rsid w:val="003B5237"/>
    <w:rsid w:val="003B65DD"/>
    <w:rsid w:val="003C630E"/>
    <w:rsid w:val="003E7332"/>
    <w:rsid w:val="004100EC"/>
    <w:rsid w:val="004114E2"/>
    <w:rsid w:val="00412FBA"/>
    <w:rsid w:val="004230E9"/>
    <w:rsid w:val="00434F0D"/>
    <w:rsid w:val="00447A65"/>
    <w:rsid w:val="00453E3D"/>
    <w:rsid w:val="00454EF2"/>
    <w:rsid w:val="00463A6F"/>
    <w:rsid w:val="00485F36"/>
    <w:rsid w:val="00490416"/>
    <w:rsid w:val="00491B98"/>
    <w:rsid w:val="00492D44"/>
    <w:rsid w:val="004974DD"/>
    <w:rsid w:val="004A0665"/>
    <w:rsid w:val="004A3193"/>
    <w:rsid w:val="004A4A83"/>
    <w:rsid w:val="004A5A0D"/>
    <w:rsid w:val="004A6D4E"/>
    <w:rsid w:val="004B040D"/>
    <w:rsid w:val="004B1668"/>
    <w:rsid w:val="004B2829"/>
    <w:rsid w:val="004C547F"/>
    <w:rsid w:val="004D45E6"/>
    <w:rsid w:val="004E259E"/>
    <w:rsid w:val="004E6BC7"/>
    <w:rsid w:val="00504364"/>
    <w:rsid w:val="005100F3"/>
    <w:rsid w:val="00521551"/>
    <w:rsid w:val="00525DF0"/>
    <w:rsid w:val="00534287"/>
    <w:rsid w:val="00541BED"/>
    <w:rsid w:val="0055091C"/>
    <w:rsid w:val="005536B7"/>
    <w:rsid w:val="00561E24"/>
    <w:rsid w:val="005620A1"/>
    <w:rsid w:val="0056266B"/>
    <w:rsid w:val="00580DB5"/>
    <w:rsid w:val="00587709"/>
    <w:rsid w:val="00594805"/>
    <w:rsid w:val="0059778E"/>
    <w:rsid w:val="005A4DCF"/>
    <w:rsid w:val="005B21BC"/>
    <w:rsid w:val="005C1318"/>
    <w:rsid w:val="005D4FEC"/>
    <w:rsid w:val="005E41D0"/>
    <w:rsid w:val="005E58E0"/>
    <w:rsid w:val="005F2448"/>
    <w:rsid w:val="0060093E"/>
    <w:rsid w:val="006078C3"/>
    <w:rsid w:val="00626509"/>
    <w:rsid w:val="00635FAD"/>
    <w:rsid w:val="0064328A"/>
    <w:rsid w:val="0065481A"/>
    <w:rsid w:val="00655BDE"/>
    <w:rsid w:val="006642C4"/>
    <w:rsid w:val="00666095"/>
    <w:rsid w:val="00674BAE"/>
    <w:rsid w:val="006A1FA0"/>
    <w:rsid w:val="006A284E"/>
    <w:rsid w:val="006A736F"/>
    <w:rsid w:val="006C5D6A"/>
    <w:rsid w:val="006C6E9D"/>
    <w:rsid w:val="006D719D"/>
    <w:rsid w:val="00700BDF"/>
    <w:rsid w:val="0070703B"/>
    <w:rsid w:val="00717716"/>
    <w:rsid w:val="0072251A"/>
    <w:rsid w:val="00723382"/>
    <w:rsid w:val="00726C60"/>
    <w:rsid w:val="00730A40"/>
    <w:rsid w:val="0073780B"/>
    <w:rsid w:val="00740632"/>
    <w:rsid w:val="0075488A"/>
    <w:rsid w:val="00760B8B"/>
    <w:rsid w:val="00775402"/>
    <w:rsid w:val="00777BBA"/>
    <w:rsid w:val="00790C9F"/>
    <w:rsid w:val="00793251"/>
    <w:rsid w:val="0079782A"/>
    <w:rsid w:val="007B031C"/>
    <w:rsid w:val="007D3086"/>
    <w:rsid w:val="007D5F2D"/>
    <w:rsid w:val="007D706E"/>
    <w:rsid w:val="007F5331"/>
    <w:rsid w:val="00811F28"/>
    <w:rsid w:val="00821E07"/>
    <w:rsid w:val="008241D2"/>
    <w:rsid w:val="00827F01"/>
    <w:rsid w:val="00841B7F"/>
    <w:rsid w:val="00843C0D"/>
    <w:rsid w:val="00845D02"/>
    <w:rsid w:val="00857D04"/>
    <w:rsid w:val="00863AAC"/>
    <w:rsid w:val="00874EA7"/>
    <w:rsid w:val="008A07D8"/>
    <w:rsid w:val="008B0CCB"/>
    <w:rsid w:val="008B13B1"/>
    <w:rsid w:val="008B1D75"/>
    <w:rsid w:val="008C7DBE"/>
    <w:rsid w:val="008D086C"/>
    <w:rsid w:val="008D0A7D"/>
    <w:rsid w:val="008D57C3"/>
    <w:rsid w:val="008E00F0"/>
    <w:rsid w:val="008F0CB8"/>
    <w:rsid w:val="008F585A"/>
    <w:rsid w:val="00900BAE"/>
    <w:rsid w:val="009140DE"/>
    <w:rsid w:val="00914E34"/>
    <w:rsid w:val="009168EF"/>
    <w:rsid w:val="00920D14"/>
    <w:rsid w:val="0092126A"/>
    <w:rsid w:val="00927401"/>
    <w:rsid w:val="00927411"/>
    <w:rsid w:val="009406B7"/>
    <w:rsid w:val="00942C2B"/>
    <w:rsid w:val="009515F9"/>
    <w:rsid w:val="00951AAE"/>
    <w:rsid w:val="009524C6"/>
    <w:rsid w:val="00960627"/>
    <w:rsid w:val="009654D7"/>
    <w:rsid w:val="00973C0D"/>
    <w:rsid w:val="00987346"/>
    <w:rsid w:val="009879CD"/>
    <w:rsid w:val="00991982"/>
    <w:rsid w:val="00992BBF"/>
    <w:rsid w:val="009A2EC1"/>
    <w:rsid w:val="009A76AB"/>
    <w:rsid w:val="009C098A"/>
    <w:rsid w:val="009C3EAA"/>
    <w:rsid w:val="009D0FB9"/>
    <w:rsid w:val="009D226E"/>
    <w:rsid w:val="009D2FEB"/>
    <w:rsid w:val="009D3811"/>
    <w:rsid w:val="009E1060"/>
    <w:rsid w:val="009E263E"/>
    <w:rsid w:val="009E75B1"/>
    <w:rsid w:val="009F72FA"/>
    <w:rsid w:val="00A02CC7"/>
    <w:rsid w:val="00A03392"/>
    <w:rsid w:val="00A0605B"/>
    <w:rsid w:val="00A17DA8"/>
    <w:rsid w:val="00A24570"/>
    <w:rsid w:val="00A30467"/>
    <w:rsid w:val="00A3337E"/>
    <w:rsid w:val="00A3630E"/>
    <w:rsid w:val="00A50F61"/>
    <w:rsid w:val="00A51627"/>
    <w:rsid w:val="00A54660"/>
    <w:rsid w:val="00A548C3"/>
    <w:rsid w:val="00A56F4F"/>
    <w:rsid w:val="00AA5366"/>
    <w:rsid w:val="00AB2837"/>
    <w:rsid w:val="00AD22E3"/>
    <w:rsid w:val="00AE3175"/>
    <w:rsid w:val="00B022BA"/>
    <w:rsid w:val="00B1058F"/>
    <w:rsid w:val="00B11740"/>
    <w:rsid w:val="00B26CAD"/>
    <w:rsid w:val="00B31571"/>
    <w:rsid w:val="00B35AD9"/>
    <w:rsid w:val="00B441BC"/>
    <w:rsid w:val="00B46509"/>
    <w:rsid w:val="00B518E2"/>
    <w:rsid w:val="00B53B8F"/>
    <w:rsid w:val="00B5607D"/>
    <w:rsid w:val="00B613B7"/>
    <w:rsid w:val="00B80FA5"/>
    <w:rsid w:val="00B90B2E"/>
    <w:rsid w:val="00B95EEC"/>
    <w:rsid w:val="00BB645A"/>
    <w:rsid w:val="00BD0AA0"/>
    <w:rsid w:val="00BD28A1"/>
    <w:rsid w:val="00BF260C"/>
    <w:rsid w:val="00C04462"/>
    <w:rsid w:val="00C069B3"/>
    <w:rsid w:val="00C136DF"/>
    <w:rsid w:val="00C265BD"/>
    <w:rsid w:val="00C373F4"/>
    <w:rsid w:val="00C41D94"/>
    <w:rsid w:val="00C46203"/>
    <w:rsid w:val="00C50B25"/>
    <w:rsid w:val="00C67F3F"/>
    <w:rsid w:val="00C846B3"/>
    <w:rsid w:val="00C84D86"/>
    <w:rsid w:val="00CE1BD1"/>
    <w:rsid w:val="00CE4292"/>
    <w:rsid w:val="00CE64A3"/>
    <w:rsid w:val="00CF086F"/>
    <w:rsid w:val="00CF0FBB"/>
    <w:rsid w:val="00CF18C0"/>
    <w:rsid w:val="00D02952"/>
    <w:rsid w:val="00D17B5C"/>
    <w:rsid w:val="00D21DAF"/>
    <w:rsid w:val="00D24C04"/>
    <w:rsid w:val="00D25FF5"/>
    <w:rsid w:val="00D26B6D"/>
    <w:rsid w:val="00D3147E"/>
    <w:rsid w:val="00D42551"/>
    <w:rsid w:val="00D457FB"/>
    <w:rsid w:val="00D516FF"/>
    <w:rsid w:val="00D57D35"/>
    <w:rsid w:val="00D61267"/>
    <w:rsid w:val="00D665CC"/>
    <w:rsid w:val="00D84AD3"/>
    <w:rsid w:val="00D903E9"/>
    <w:rsid w:val="00DA1662"/>
    <w:rsid w:val="00DA529D"/>
    <w:rsid w:val="00DB2086"/>
    <w:rsid w:val="00DB6E6C"/>
    <w:rsid w:val="00DC1B7B"/>
    <w:rsid w:val="00DE0C46"/>
    <w:rsid w:val="00DE6525"/>
    <w:rsid w:val="00E13FE0"/>
    <w:rsid w:val="00E411AB"/>
    <w:rsid w:val="00E457BD"/>
    <w:rsid w:val="00E51B6F"/>
    <w:rsid w:val="00E551C7"/>
    <w:rsid w:val="00E56F7A"/>
    <w:rsid w:val="00E70678"/>
    <w:rsid w:val="00E75626"/>
    <w:rsid w:val="00E9019D"/>
    <w:rsid w:val="00EA0387"/>
    <w:rsid w:val="00EA5210"/>
    <w:rsid w:val="00EB5F95"/>
    <w:rsid w:val="00EB79BF"/>
    <w:rsid w:val="00EC65F7"/>
    <w:rsid w:val="00ED049F"/>
    <w:rsid w:val="00EF6132"/>
    <w:rsid w:val="00EF6671"/>
    <w:rsid w:val="00F03205"/>
    <w:rsid w:val="00F054A1"/>
    <w:rsid w:val="00F26543"/>
    <w:rsid w:val="00F47D25"/>
    <w:rsid w:val="00F55774"/>
    <w:rsid w:val="00F60C51"/>
    <w:rsid w:val="00F7299C"/>
    <w:rsid w:val="00F76E4C"/>
    <w:rsid w:val="00F836F6"/>
    <w:rsid w:val="00F87936"/>
    <w:rsid w:val="00F939DE"/>
    <w:rsid w:val="00F975DE"/>
    <w:rsid w:val="00F97800"/>
    <w:rsid w:val="00FB65C2"/>
    <w:rsid w:val="00FC02D3"/>
    <w:rsid w:val="00FC499E"/>
    <w:rsid w:val="00FC6978"/>
    <w:rsid w:val="00FD13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CF7B98"/>
  <w15:docId w15:val="{9977D324-9A11-4462-B7D1-7EB8890E2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line="240" w:lineRule="auto"/>
      <w:outlineLvl w:val="0"/>
    </w:pPr>
    <w:rPr>
      <w:rFonts w:ascii="Times New Roman" w:eastAsia="Times New Roman" w:hAnsi="Times New Roman" w:cs="Times New Roman"/>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link w:val="Heading1"/>
    <w:uiPriority w:val="9"/>
    <w:rsid w:val="005D0A82"/>
    <w:rPr>
      <w:rFonts w:ascii="Times New Roman" w:eastAsia="Times New Roman" w:hAnsi="Times New Roman" w:cs="Times New Roman"/>
      <w:b/>
      <w:bCs/>
      <w:kern w:val="36"/>
      <w:sz w:val="48"/>
      <w:szCs w:val="48"/>
    </w:rPr>
  </w:style>
  <w:style w:type="paragraph" w:styleId="NormalWeb">
    <w:name w:val="Normal (Web)"/>
    <w:aliases w:val="Normal (Web) Char1,Char8 Char,Char8,webb,Обычный (веб)1,Обычный (веб) Знак,Обычный (веб) Знак1,Обычный (веб) Знак Знак,Char Char Char Char Char Char Char Char Char Char Char, Char8 Char, Char8"/>
    <w:basedOn w:val="Normal"/>
    <w:link w:val="NormalWebChar"/>
    <w:uiPriority w:val="99"/>
    <w:unhideWhenUsed/>
    <w:rsid w:val="005D0A82"/>
    <w:pPr>
      <w:spacing w:before="100" w:beforeAutospacing="1" w:after="100" w:afterAutospacing="1" w:line="240" w:lineRule="auto"/>
    </w:pPr>
    <w:rPr>
      <w:rFonts w:ascii="Times New Roman" w:eastAsia="Times New Roman" w:hAnsi="Times New Roman"/>
      <w:sz w:val="24"/>
      <w:szCs w:val="24"/>
    </w:rPr>
  </w:style>
  <w:style w:type="character" w:customStyle="1" w:styleId="NormalWebChar">
    <w:name w:val="Normal (Web) Char"/>
    <w:aliases w:val="Normal (Web) Char1 Char,Char8 Char Char,Char8 Char1,webb Char,Обычный (веб)1 Char,Обычный (веб) Знак Char,Обычный (веб) Знак1 Char,Обычный (веб) Знак Знак Char,Char Char Char Char Char Char Char Char Char Char Char Char, Char8 Char1"/>
    <w:link w:val="NormalWeb"/>
    <w:uiPriority w:val="99"/>
    <w:locked/>
    <w:rsid w:val="005E58DA"/>
    <w:rPr>
      <w:rFonts w:ascii="Times New Roman" w:eastAsia="Times New Roman" w:hAnsi="Times New Roman"/>
      <w:sz w:val="24"/>
      <w:szCs w:val="24"/>
    </w:rPr>
  </w:style>
  <w:style w:type="character" w:customStyle="1" w:styleId="citation-47">
    <w:name w:val="citation-47"/>
    <w:basedOn w:val="DefaultParagraphFont"/>
    <w:rsid w:val="00725FD7"/>
  </w:style>
  <w:style w:type="character" w:customStyle="1" w:styleId="citation-46">
    <w:name w:val="citation-46"/>
    <w:basedOn w:val="DefaultParagraphFont"/>
    <w:rsid w:val="00725FD7"/>
  </w:style>
  <w:style w:type="character" w:styleId="Hyperlink">
    <w:name w:val="Hyperlink"/>
    <w:basedOn w:val="DefaultParagraphFont"/>
    <w:uiPriority w:val="99"/>
    <w:semiHidden/>
    <w:unhideWhenUsed/>
    <w:rsid w:val="002672B3"/>
    <w:rPr>
      <w:color w:val="0000FF"/>
      <w:u w:val="single"/>
    </w:rPr>
  </w:style>
  <w:style w:type="paragraph" w:customStyle="1" w:styleId="query-text-line">
    <w:name w:val="query-text-line"/>
    <w:basedOn w:val="Normal"/>
    <w:rsid w:val="002672B3"/>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39"/>
    <w:rsid w:val="000877BE"/>
    <w:rPr>
      <w:rFonts w:ascii="Times New Roman" w:eastAsiaTheme="minorHAnsi" w:hAnsi="Times New Roman" w:cstheme="minorBidi"/>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semiHidden/>
    <w:rsid w:val="000877BE"/>
    <w:rPr>
      <w:rFonts w:ascii="Times New Roman" w:eastAsiaTheme="minorHAnsi" w:hAnsi="Times New Roman" w:cstheme="minorBidi"/>
    </w:rPr>
  </w:style>
  <w:style w:type="paragraph" w:styleId="CommentText">
    <w:name w:val="annotation text"/>
    <w:basedOn w:val="Normal"/>
    <w:link w:val="CommentTextChar"/>
    <w:uiPriority w:val="99"/>
    <w:semiHidden/>
    <w:unhideWhenUsed/>
    <w:rsid w:val="000877BE"/>
    <w:pPr>
      <w:spacing w:before="120" w:after="120" w:line="240" w:lineRule="auto"/>
    </w:pPr>
    <w:rPr>
      <w:rFonts w:ascii="Times New Roman" w:eastAsiaTheme="minorHAnsi" w:hAnsi="Times New Roman" w:cstheme="minorBidi"/>
      <w:sz w:val="20"/>
      <w:szCs w:val="20"/>
    </w:rPr>
  </w:style>
  <w:style w:type="character" w:customStyle="1" w:styleId="BalloonTextChar">
    <w:name w:val="Balloon Text Char"/>
    <w:basedOn w:val="DefaultParagraphFont"/>
    <w:link w:val="BalloonText"/>
    <w:uiPriority w:val="99"/>
    <w:semiHidden/>
    <w:rsid w:val="000877BE"/>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0877BE"/>
    <w:pPr>
      <w:spacing w:after="0" w:line="240" w:lineRule="auto"/>
    </w:pPr>
    <w:rPr>
      <w:rFonts w:ascii="Segoe UI" w:eastAsiaTheme="minorHAnsi" w:hAnsi="Segoe UI" w:cs="Segoe UI"/>
      <w:sz w:val="18"/>
      <w:szCs w:val="18"/>
    </w:rPr>
  </w:style>
  <w:style w:type="paragraph" w:styleId="Header">
    <w:name w:val="header"/>
    <w:basedOn w:val="Normal"/>
    <w:link w:val="HeaderChar"/>
    <w:uiPriority w:val="99"/>
    <w:unhideWhenUsed/>
    <w:rsid w:val="000877BE"/>
    <w:pPr>
      <w:tabs>
        <w:tab w:val="center" w:pos="4680"/>
        <w:tab w:val="right" w:pos="9360"/>
      </w:tabs>
      <w:spacing w:after="0" w:line="240" w:lineRule="auto"/>
    </w:pPr>
    <w:rPr>
      <w:rFonts w:ascii="Times New Roman" w:eastAsia="Times New Roman" w:hAnsi="Times New Roman"/>
      <w:sz w:val="24"/>
      <w:szCs w:val="24"/>
    </w:rPr>
  </w:style>
  <w:style w:type="character" w:customStyle="1" w:styleId="HeaderChar">
    <w:name w:val="Header Char"/>
    <w:basedOn w:val="DefaultParagraphFont"/>
    <w:link w:val="Header"/>
    <w:uiPriority w:val="99"/>
    <w:rsid w:val="000877BE"/>
    <w:rPr>
      <w:rFonts w:ascii="Times New Roman" w:eastAsia="Times New Roman" w:hAnsi="Times New Roman"/>
      <w:sz w:val="24"/>
      <w:szCs w:val="24"/>
    </w:rPr>
  </w:style>
  <w:style w:type="paragraph" w:styleId="Footer">
    <w:name w:val="footer"/>
    <w:basedOn w:val="Normal"/>
    <w:link w:val="FooterChar"/>
    <w:uiPriority w:val="99"/>
    <w:unhideWhenUsed/>
    <w:rsid w:val="000961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6176"/>
    <w:rPr>
      <w:sz w:val="22"/>
      <w:szCs w:val="22"/>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rPr>
      <w:rFonts w:ascii="Times New Roman" w:eastAsia="Times New Roman" w:hAnsi="Times New Roman" w:cs="Times New Roman"/>
      <w:sz w:val="28"/>
      <w:szCs w:val="28"/>
    </w:rPr>
    <w:tblPr>
      <w:tblStyleRowBandSize w:val="1"/>
      <w:tblStyleColBandSize w:val="1"/>
    </w:tblPr>
  </w:style>
  <w:style w:type="paragraph" w:styleId="ListParagraph">
    <w:name w:val="List Paragraph"/>
    <w:basedOn w:val="Normal"/>
    <w:uiPriority w:val="34"/>
    <w:qFormat/>
    <w:rsid w:val="00164F5C"/>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Pr>
  </w:style>
  <w:style w:type="character" w:styleId="Emphasis">
    <w:name w:val="Emphasis"/>
    <w:basedOn w:val="DefaultParagraphFont"/>
    <w:uiPriority w:val="20"/>
    <w:qFormat/>
    <w:rsid w:val="00F47D25"/>
    <w:rPr>
      <w:i/>
      <w:iCs/>
    </w:rPr>
  </w:style>
  <w:style w:type="character" w:customStyle="1" w:styleId="apple-tab-span">
    <w:name w:val="apple-tab-span"/>
    <w:basedOn w:val="DefaultParagraphFont"/>
    <w:rsid w:val="004E259E"/>
  </w:style>
  <w:style w:type="character" w:styleId="Strong">
    <w:name w:val="Strong"/>
    <w:basedOn w:val="DefaultParagraphFont"/>
    <w:uiPriority w:val="22"/>
    <w:qFormat/>
    <w:rsid w:val="004E259E"/>
    <w:rPr>
      <w:b/>
      <w:bCs/>
    </w:rPr>
  </w:style>
  <w:style w:type="paragraph" w:customStyle="1" w:styleId="isselectedend">
    <w:name w:val="isselectedend"/>
    <w:basedOn w:val="Normal"/>
    <w:rsid w:val="00A24570"/>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012620">
      <w:bodyDiv w:val="1"/>
      <w:marLeft w:val="0"/>
      <w:marRight w:val="0"/>
      <w:marTop w:val="0"/>
      <w:marBottom w:val="0"/>
      <w:divBdr>
        <w:top w:val="none" w:sz="0" w:space="0" w:color="auto"/>
        <w:left w:val="none" w:sz="0" w:space="0" w:color="auto"/>
        <w:bottom w:val="none" w:sz="0" w:space="0" w:color="auto"/>
        <w:right w:val="none" w:sz="0" w:space="0" w:color="auto"/>
      </w:divBdr>
    </w:div>
    <w:div w:id="119228901">
      <w:bodyDiv w:val="1"/>
      <w:marLeft w:val="0"/>
      <w:marRight w:val="0"/>
      <w:marTop w:val="0"/>
      <w:marBottom w:val="0"/>
      <w:divBdr>
        <w:top w:val="none" w:sz="0" w:space="0" w:color="auto"/>
        <w:left w:val="none" w:sz="0" w:space="0" w:color="auto"/>
        <w:bottom w:val="none" w:sz="0" w:space="0" w:color="auto"/>
        <w:right w:val="none" w:sz="0" w:space="0" w:color="auto"/>
      </w:divBdr>
    </w:div>
    <w:div w:id="160704303">
      <w:bodyDiv w:val="1"/>
      <w:marLeft w:val="0"/>
      <w:marRight w:val="0"/>
      <w:marTop w:val="0"/>
      <w:marBottom w:val="0"/>
      <w:divBdr>
        <w:top w:val="none" w:sz="0" w:space="0" w:color="auto"/>
        <w:left w:val="none" w:sz="0" w:space="0" w:color="auto"/>
        <w:bottom w:val="none" w:sz="0" w:space="0" w:color="auto"/>
        <w:right w:val="none" w:sz="0" w:space="0" w:color="auto"/>
      </w:divBdr>
    </w:div>
    <w:div w:id="166485799">
      <w:bodyDiv w:val="1"/>
      <w:marLeft w:val="0"/>
      <w:marRight w:val="0"/>
      <w:marTop w:val="0"/>
      <w:marBottom w:val="0"/>
      <w:divBdr>
        <w:top w:val="none" w:sz="0" w:space="0" w:color="auto"/>
        <w:left w:val="none" w:sz="0" w:space="0" w:color="auto"/>
        <w:bottom w:val="none" w:sz="0" w:space="0" w:color="auto"/>
        <w:right w:val="none" w:sz="0" w:space="0" w:color="auto"/>
      </w:divBdr>
    </w:div>
    <w:div w:id="265235078">
      <w:bodyDiv w:val="1"/>
      <w:marLeft w:val="0"/>
      <w:marRight w:val="0"/>
      <w:marTop w:val="0"/>
      <w:marBottom w:val="0"/>
      <w:divBdr>
        <w:top w:val="none" w:sz="0" w:space="0" w:color="auto"/>
        <w:left w:val="none" w:sz="0" w:space="0" w:color="auto"/>
        <w:bottom w:val="none" w:sz="0" w:space="0" w:color="auto"/>
        <w:right w:val="none" w:sz="0" w:space="0" w:color="auto"/>
      </w:divBdr>
    </w:div>
    <w:div w:id="376710723">
      <w:bodyDiv w:val="1"/>
      <w:marLeft w:val="0"/>
      <w:marRight w:val="0"/>
      <w:marTop w:val="0"/>
      <w:marBottom w:val="0"/>
      <w:divBdr>
        <w:top w:val="none" w:sz="0" w:space="0" w:color="auto"/>
        <w:left w:val="none" w:sz="0" w:space="0" w:color="auto"/>
        <w:bottom w:val="none" w:sz="0" w:space="0" w:color="auto"/>
        <w:right w:val="none" w:sz="0" w:space="0" w:color="auto"/>
      </w:divBdr>
    </w:div>
    <w:div w:id="378474986">
      <w:bodyDiv w:val="1"/>
      <w:marLeft w:val="0"/>
      <w:marRight w:val="0"/>
      <w:marTop w:val="0"/>
      <w:marBottom w:val="0"/>
      <w:divBdr>
        <w:top w:val="none" w:sz="0" w:space="0" w:color="auto"/>
        <w:left w:val="none" w:sz="0" w:space="0" w:color="auto"/>
        <w:bottom w:val="none" w:sz="0" w:space="0" w:color="auto"/>
        <w:right w:val="none" w:sz="0" w:space="0" w:color="auto"/>
      </w:divBdr>
    </w:div>
    <w:div w:id="463277768">
      <w:bodyDiv w:val="1"/>
      <w:marLeft w:val="0"/>
      <w:marRight w:val="0"/>
      <w:marTop w:val="0"/>
      <w:marBottom w:val="0"/>
      <w:divBdr>
        <w:top w:val="none" w:sz="0" w:space="0" w:color="auto"/>
        <w:left w:val="none" w:sz="0" w:space="0" w:color="auto"/>
        <w:bottom w:val="none" w:sz="0" w:space="0" w:color="auto"/>
        <w:right w:val="none" w:sz="0" w:space="0" w:color="auto"/>
      </w:divBdr>
    </w:div>
    <w:div w:id="674115515">
      <w:bodyDiv w:val="1"/>
      <w:marLeft w:val="0"/>
      <w:marRight w:val="0"/>
      <w:marTop w:val="0"/>
      <w:marBottom w:val="0"/>
      <w:divBdr>
        <w:top w:val="none" w:sz="0" w:space="0" w:color="auto"/>
        <w:left w:val="none" w:sz="0" w:space="0" w:color="auto"/>
        <w:bottom w:val="none" w:sz="0" w:space="0" w:color="auto"/>
        <w:right w:val="none" w:sz="0" w:space="0" w:color="auto"/>
      </w:divBdr>
    </w:div>
    <w:div w:id="848983891">
      <w:bodyDiv w:val="1"/>
      <w:marLeft w:val="0"/>
      <w:marRight w:val="0"/>
      <w:marTop w:val="0"/>
      <w:marBottom w:val="0"/>
      <w:divBdr>
        <w:top w:val="none" w:sz="0" w:space="0" w:color="auto"/>
        <w:left w:val="none" w:sz="0" w:space="0" w:color="auto"/>
        <w:bottom w:val="none" w:sz="0" w:space="0" w:color="auto"/>
        <w:right w:val="none" w:sz="0" w:space="0" w:color="auto"/>
      </w:divBdr>
    </w:div>
    <w:div w:id="851067867">
      <w:bodyDiv w:val="1"/>
      <w:marLeft w:val="0"/>
      <w:marRight w:val="0"/>
      <w:marTop w:val="0"/>
      <w:marBottom w:val="0"/>
      <w:divBdr>
        <w:top w:val="none" w:sz="0" w:space="0" w:color="auto"/>
        <w:left w:val="none" w:sz="0" w:space="0" w:color="auto"/>
        <w:bottom w:val="none" w:sz="0" w:space="0" w:color="auto"/>
        <w:right w:val="none" w:sz="0" w:space="0" w:color="auto"/>
      </w:divBdr>
    </w:div>
    <w:div w:id="870074464">
      <w:bodyDiv w:val="1"/>
      <w:marLeft w:val="0"/>
      <w:marRight w:val="0"/>
      <w:marTop w:val="0"/>
      <w:marBottom w:val="0"/>
      <w:divBdr>
        <w:top w:val="none" w:sz="0" w:space="0" w:color="auto"/>
        <w:left w:val="none" w:sz="0" w:space="0" w:color="auto"/>
        <w:bottom w:val="none" w:sz="0" w:space="0" w:color="auto"/>
        <w:right w:val="none" w:sz="0" w:space="0" w:color="auto"/>
      </w:divBdr>
    </w:div>
    <w:div w:id="903486545">
      <w:bodyDiv w:val="1"/>
      <w:marLeft w:val="0"/>
      <w:marRight w:val="0"/>
      <w:marTop w:val="0"/>
      <w:marBottom w:val="0"/>
      <w:divBdr>
        <w:top w:val="none" w:sz="0" w:space="0" w:color="auto"/>
        <w:left w:val="none" w:sz="0" w:space="0" w:color="auto"/>
        <w:bottom w:val="none" w:sz="0" w:space="0" w:color="auto"/>
        <w:right w:val="none" w:sz="0" w:space="0" w:color="auto"/>
      </w:divBdr>
    </w:div>
    <w:div w:id="926771135">
      <w:bodyDiv w:val="1"/>
      <w:marLeft w:val="0"/>
      <w:marRight w:val="0"/>
      <w:marTop w:val="0"/>
      <w:marBottom w:val="0"/>
      <w:divBdr>
        <w:top w:val="none" w:sz="0" w:space="0" w:color="auto"/>
        <w:left w:val="none" w:sz="0" w:space="0" w:color="auto"/>
        <w:bottom w:val="none" w:sz="0" w:space="0" w:color="auto"/>
        <w:right w:val="none" w:sz="0" w:space="0" w:color="auto"/>
      </w:divBdr>
    </w:div>
    <w:div w:id="928852268">
      <w:bodyDiv w:val="1"/>
      <w:marLeft w:val="0"/>
      <w:marRight w:val="0"/>
      <w:marTop w:val="0"/>
      <w:marBottom w:val="0"/>
      <w:divBdr>
        <w:top w:val="none" w:sz="0" w:space="0" w:color="auto"/>
        <w:left w:val="none" w:sz="0" w:space="0" w:color="auto"/>
        <w:bottom w:val="none" w:sz="0" w:space="0" w:color="auto"/>
        <w:right w:val="none" w:sz="0" w:space="0" w:color="auto"/>
      </w:divBdr>
      <w:divsChild>
        <w:div w:id="603270092">
          <w:marLeft w:val="0"/>
          <w:marRight w:val="0"/>
          <w:marTop w:val="0"/>
          <w:marBottom w:val="0"/>
          <w:divBdr>
            <w:top w:val="none" w:sz="0" w:space="0" w:color="auto"/>
            <w:left w:val="none" w:sz="0" w:space="0" w:color="auto"/>
            <w:bottom w:val="none" w:sz="0" w:space="0" w:color="auto"/>
            <w:right w:val="none" w:sz="0" w:space="0" w:color="auto"/>
          </w:divBdr>
          <w:divsChild>
            <w:div w:id="666516809">
              <w:marLeft w:val="0"/>
              <w:marRight w:val="0"/>
              <w:marTop w:val="0"/>
              <w:marBottom w:val="0"/>
              <w:divBdr>
                <w:top w:val="none" w:sz="0" w:space="0" w:color="auto"/>
                <w:left w:val="none" w:sz="0" w:space="0" w:color="auto"/>
                <w:bottom w:val="none" w:sz="0" w:space="0" w:color="auto"/>
                <w:right w:val="none" w:sz="0" w:space="0" w:color="auto"/>
              </w:divBdr>
              <w:divsChild>
                <w:div w:id="446051419">
                  <w:marLeft w:val="0"/>
                  <w:marRight w:val="0"/>
                  <w:marTop w:val="0"/>
                  <w:marBottom w:val="0"/>
                  <w:divBdr>
                    <w:top w:val="none" w:sz="0" w:space="0" w:color="auto"/>
                    <w:left w:val="none" w:sz="0" w:space="0" w:color="auto"/>
                    <w:bottom w:val="none" w:sz="0" w:space="0" w:color="auto"/>
                    <w:right w:val="none" w:sz="0" w:space="0" w:color="auto"/>
                  </w:divBdr>
                  <w:divsChild>
                    <w:div w:id="638346398">
                      <w:marLeft w:val="0"/>
                      <w:marRight w:val="0"/>
                      <w:marTop w:val="0"/>
                      <w:marBottom w:val="0"/>
                      <w:divBdr>
                        <w:top w:val="none" w:sz="0" w:space="0" w:color="auto"/>
                        <w:left w:val="none" w:sz="0" w:space="0" w:color="auto"/>
                        <w:bottom w:val="none" w:sz="0" w:space="0" w:color="auto"/>
                        <w:right w:val="none" w:sz="0" w:space="0" w:color="auto"/>
                      </w:divBdr>
                      <w:divsChild>
                        <w:div w:id="2045447810">
                          <w:marLeft w:val="0"/>
                          <w:marRight w:val="0"/>
                          <w:marTop w:val="0"/>
                          <w:marBottom w:val="0"/>
                          <w:divBdr>
                            <w:top w:val="none" w:sz="0" w:space="0" w:color="auto"/>
                            <w:left w:val="none" w:sz="0" w:space="0" w:color="auto"/>
                            <w:bottom w:val="none" w:sz="0" w:space="0" w:color="auto"/>
                            <w:right w:val="none" w:sz="0" w:space="0" w:color="auto"/>
                          </w:divBdr>
                          <w:divsChild>
                            <w:div w:id="67267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1710239">
      <w:bodyDiv w:val="1"/>
      <w:marLeft w:val="0"/>
      <w:marRight w:val="0"/>
      <w:marTop w:val="0"/>
      <w:marBottom w:val="0"/>
      <w:divBdr>
        <w:top w:val="none" w:sz="0" w:space="0" w:color="auto"/>
        <w:left w:val="none" w:sz="0" w:space="0" w:color="auto"/>
        <w:bottom w:val="none" w:sz="0" w:space="0" w:color="auto"/>
        <w:right w:val="none" w:sz="0" w:space="0" w:color="auto"/>
      </w:divBdr>
    </w:div>
    <w:div w:id="997462358">
      <w:bodyDiv w:val="1"/>
      <w:marLeft w:val="0"/>
      <w:marRight w:val="0"/>
      <w:marTop w:val="0"/>
      <w:marBottom w:val="0"/>
      <w:divBdr>
        <w:top w:val="none" w:sz="0" w:space="0" w:color="auto"/>
        <w:left w:val="none" w:sz="0" w:space="0" w:color="auto"/>
        <w:bottom w:val="none" w:sz="0" w:space="0" w:color="auto"/>
        <w:right w:val="none" w:sz="0" w:space="0" w:color="auto"/>
      </w:divBdr>
    </w:div>
    <w:div w:id="1048527953">
      <w:bodyDiv w:val="1"/>
      <w:marLeft w:val="0"/>
      <w:marRight w:val="0"/>
      <w:marTop w:val="0"/>
      <w:marBottom w:val="0"/>
      <w:divBdr>
        <w:top w:val="none" w:sz="0" w:space="0" w:color="auto"/>
        <w:left w:val="none" w:sz="0" w:space="0" w:color="auto"/>
        <w:bottom w:val="none" w:sz="0" w:space="0" w:color="auto"/>
        <w:right w:val="none" w:sz="0" w:space="0" w:color="auto"/>
      </w:divBdr>
    </w:div>
    <w:div w:id="1065765343">
      <w:bodyDiv w:val="1"/>
      <w:marLeft w:val="0"/>
      <w:marRight w:val="0"/>
      <w:marTop w:val="0"/>
      <w:marBottom w:val="0"/>
      <w:divBdr>
        <w:top w:val="none" w:sz="0" w:space="0" w:color="auto"/>
        <w:left w:val="none" w:sz="0" w:space="0" w:color="auto"/>
        <w:bottom w:val="none" w:sz="0" w:space="0" w:color="auto"/>
        <w:right w:val="none" w:sz="0" w:space="0" w:color="auto"/>
      </w:divBdr>
    </w:div>
    <w:div w:id="1101410381">
      <w:bodyDiv w:val="1"/>
      <w:marLeft w:val="0"/>
      <w:marRight w:val="0"/>
      <w:marTop w:val="0"/>
      <w:marBottom w:val="0"/>
      <w:divBdr>
        <w:top w:val="none" w:sz="0" w:space="0" w:color="auto"/>
        <w:left w:val="none" w:sz="0" w:space="0" w:color="auto"/>
        <w:bottom w:val="none" w:sz="0" w:space="0" w:color="auto"/>
        <w:right w:val="none" w:sz="0" w:space="0" w:color="auto"/>
      </w:divBdr>
    </w:div>
    <w:div w:id="1116675986">
      <w:bodyDiv w:val="1"/>
      <w:marLeft w:val="0"/>
      <w:marRight w:val="0"/>
      <w:marTop w:val="0"/>
      <w:marBottom w:val="0"/>
      <w:divBdr>
        <w:top w:val="none" w:sz="0" w:space="0" w:color="auto"/>
        <w:left w:val="none" w:sz="0" w:space="0" w:color="auto"/>
        <w:bottom w:val="none" w:sz="0" w:space="0" w:color="auto"/>
        <w:right w:val="none" w:sz="0" w:space="0" w:color="auto"/>
      </w:divBdr>
    </w:div>
    <w:div w:id="1266377381">
      <w:bodyDiv w:val="1"/>
      <w:marLeft w:val="0"/>
      <w:marRight w:val="0"/>
      <w:marTop w:val="0"/>
      <w:marBottom w:val="0"/>
      <w:divBdr>
        <w:top w:val="none" w:sz="0" w:space="0" w:color="auto"/>
        <w:left w:val="none" w:sz="0" w:space="0" w:color="auto"/>
        <w:bottom w:val="none" w:sz="0" w:space="0" w:color="auto"/>
        <w:right w:val="none" w:sz="0" w:space="0" w:color="auto"/>
      </w:divBdr>
    </w:div>
    <w:div w:id="1427726572">
      <w:bodyDiv w:val="1"/>
      <w:marLeft w:val="0"/>
      <w:marRight w:val="0"/>
      <w:marTop w:val="0"/>
      <w:marBottom w:val="0"/>
      <w:divBdr>
        <w:top w:val="none" w:sz="0" w:space="0" w:color="auto"/>
        <w:left w:val="none" w:sz="0" w:space="0" w:color="auto"/>
        <w:bottom w:val="none" w:sz="0" w:space="0" w:color="auto"/>
        <w:right w:val="none" w:sz="0" w:space="0" w:color="auto"/>
      </w:divBdr>
    </w:div>
    <w:div w:id="1649213575">
      <w:bodyDiv w:val="1"/>
      <w:marLeft w:val="0"/>
      <w:marRight w:val="0"/>
      <w:marTop w:val="0"/>
      <w:marBottom w:val="0"/>
      <w:divBdr>
        <w:top w:val="none" w:sz="0" w:space="0" w:color="auto"/>
        <w:left w:val="none" w:sz="0" w:space="0" w:color="auto"/>
        <w:bottom w:val="none" w:sz="0" w:space="0" w:color="auto"/>
        <w:right w:val="none" w:sz="0" w:space="0" w:color="auto"/>
      </w:divBdr>
    </w:div>
    <w:div w:id="1748917186">
      <w:bodyDiv w:val="1"/>
      <w:marLeft w:val="0"/>
      <w:marRight w:val="0"/>
      <w:marTop w:val="0"/>
      <w:marBottom w:val="0"/>
      <w:divBdr>
        <w:top w:val="none" w:sz="0" w:space="0" w:color="auto"/>
        <w:left w:val="none" w:sz="0" w:space="0" w:color="auto"/>
        <w:bottom w:val="none" w:sz="0" w:space="0" w:color="auto"/>
        <w:right w:val="none" w:sz="0" w:space="0" w:color="auto"/>
      </w:divBdr>
    </w:div>
    <w:div w:id="1912494902">
      <w:bodyDiv w:val="1"/>
      <w:marLeft w:val="0"/>
      <w:marRight w:val="0"/>
      <w:marTop w:val="0"/>
      <w:marBottom w:val="0"/>
      <w:divBdr>
        <w:top w:val="none" w:sz="0" w:space="0" w:color="auto"/>
        <w:left w:val="none" w:sz="0" w:space="0" w:color="auto"/>
        <w:bottom w:val="none" w:sz="0" w:space="0" w:color="auto"/>
        <w:right w:val="none" w:sz="0" w:space="0" w:color="auto"/>
      </w:divBdr>
    </w:div>
    <w:div w:id="1922372337">
      <w:bodyDiv w:val="1"/>
      <w:marLeft w:val="0"/>
      <w:marRight w:val="0"/>
      <w:marTop w:val="0"/>
      <w:marBottom w:val="0"/>
      <w:divBdr>
        <w:top w:val="none" w:sz="0" w:space="0" w:color="auto"/>
        <w:left w:val="none" w:sz="0" w:space="0" w:color="auto"/>
        <w:bottom w:val="none" w:sz="0" w:space="0" w:color="auto"/>
        <w:right w:val="none" w:sz="0" w:space="0" w:color="auto"/>
      </w:divBdr>
    </w:div>
    <w:div w:id="20653687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cemia.gov.vn" TargetMode="External"/><Relationship Id="rId3" Type="http://schemas.openxmlformats.org/officeDocument/2006/relationships/settings" Target="settings.xml"/><Relationship Id="rId7" Type="http://schemas.openxmlformats.org/officeDocument/2006/relationships/hyperlink" Target="https://cemia.gov.vn"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EtsYLA9tE/irOJc0nwov694E5w==">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Z25qNmRyMWM3c2kx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mpjemZubndwajJ1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43aWY4YzFpcWZ0M3k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yDmguNXZzM3ZkZ2ZseWNzMg5oLjV2czN2ZGdmbHljczIOaC41dnMzdmRnZmx5Y3M4AHIhMS1tVU9laDZ5RURXNFBfUW1lb3FuY3IzSXZ2ajFiMkd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23</Pages>
  <Words>5718</Words>
  <Characters>32597</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Bui Quang Huy</cp:lastModifiedBy>
  <cp:revision>5</cp:revision>
  <dcterms:created xsi:type="dcterms:W3CDTF">2026-06-08T09:26:00Z</dcterms:created>
  <dcterms:modified xsi:type="dcterms:W3CDTF">2026-06-08T10:33:00Z</dcterms:modified>
</cp:coreProperties>
</file>